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623CD3" w:rsidRDefault="00BA3854">
      <w:pPr>
        <w:jc w:val="both"/>
        <w:rPr>
          <w:rFonts w:ascii="Calibri" w:hAnsi="Calibri" w:cs="Calibri"/>
        </w:rPr>
      </w:pPr>
      <w:bookmarkStart w:id="0" w:name="_GoBack"/>
      <w:bookmarkEnd w:id="0"/>
    </w:p>
    <w:p w:rsidR="00623CD3" w:rsidRPr="00623CD3" w:rsidRDefault="00623CD3">
      <w:pPr>
        <w:jc w:val="both"/>
        <w:rPr>
          <w:rFonts w:ascii="Calibri" w:hAnsi="Calibri" w:cs="Calibri"/>
        </w:rPr>
      </w:pPr>
    </w:p>
    <w:p w:rsidR="005516B0" w:rsidRDefault="005516B0" w:rsidP="00430C43">
      <w:pPr>
        <w:spacing w:line="276" w:lineRule="auto"/>
        <w:jc w:val="both"/>
        <w:rPr>
          <w:rFonts w:ascii="Calibri" w:hAnsi="Calibri" w:cs="Calibri"/>
          <w:b/>
        </w:rPr>
      </w:pPr>
      <w:r w:rsidRPr="005516B0">
        <w:rPr>
          <w:rFonts w:ascii="Calibri" w:hAnsi="Calibri" w:cs="Calibri"/>
          <w:b/>
        </w:rPr>
        <w:t>Janáčkov</w:t>
      </w:r>
      <w:r>
        <w:rPr>
          <w:rFonts w:ascii="Calibri" w:hAnsi="Calibri" w:cs="Calibri"/>
          <w:b/>
        </w:rPr>
        <w:t>a</w:t>
      </w:r>
      <w:r w:rsidRPr="005516B0">
        <w:rPr>
          <w:rFonts w:ascii="Calibri" w:hAnsi="Calibri" w:cs="Calibri"/>
          <w:b/>
        </w:rPr>
        <w:t xml:space="preserve"> akademi</w:t>
      </w:r>
      <w:r>
        <w:rPr>
          <w:rFonts w:ascii="Calibri" w:hAnsi="Calibri" w:cs="Calibri"/>
          <w:b/>
        </w:rPr>
        <w:t>e</w:t>
      </w:r>
      <w:r w:rsidR="005723AA">
        <w:rPr>
          <w:rFonts w:ascii="Calibri" w:hAnsi="Calibri" w:cs="Calibri"/>
          <w:b/>
        </w:rPr>
        <w:t xml:space="preserve"> múzických umění v Brně</w:t>
      </w:r>
    </w:p>
    <w:p w:rsidR="00613474" w:rsidRPr="005516B0" w:rsidRDefault="005516B0" w:rsidP="00430C43">
      <w:pPr>
        <w:spacing w:line="276" w:lineRule="auto"/>
        <w:jc w:val="both"/>
        <w:rPr>
          <w:rFonts w:ascii="Calibri" w:hAnsi="Calibri" w:cs="Calibri"/>
        </w:rPr>
      </w:pPr>
      <w:r w:rsidRPr="005516B0">
        <w:rPr>
          <w:rFonts w:ascii="Calibri" w:hAnsi="Calibri" w:cs="Calibri"/>
        </w:rPr>
        <w:t xml:space="preserve">Beethovenova 650/2, 662 15 Brno </w:t>
      </w:r>
    </w:p>
    <w:p w:rsidR="00613474" w:rsidRDefault="00613474" w:rsidP="00430C43">
      <w:pPr>
        <w:spacing w:line="276" w:lineRule="auto"/>
        <w:jc w:val="both"/>
        <w:rPr>
          <w:rFonts w:ascii="Calibri" w:hAnsi="Calibri" w:cs="Calibri"/>
        </w:rPr>
      </w:pPr>
      <w:r w:rsidRPr="004E1D26">
        <w:rPr>
          <w:rFonts w:ascii="Calibri" w:hAnsi="Calibri" w:cs="Calibri"/>
        </w:rPr>
        <w:t>IČ</w:t>
      </w:r>
      <w:r w:rsidR="009F48CC">
        <w:rPr>
          <w:rFonts w:ascii="Calibri" w:hAnsi="Calibri" w:cs="Calibri"/>
        </w:rPr>
        <w:t>O</w:t>
      </w:r>
      <w:r w:rsidRPr="004E1D26">
        <w:rPr>
          <w:rFonts w:ascii="Calibri" w:hAnsi="Calibri" w:cs="Calibri"/>
        </w:rPr>
        <w:t xml:space="preserve"> </w:t>
      </w:r>
      <w:r w:rsidR="005516B0" w:rsidRPr="005516B0">
        <w:rPr>
          <w:rFonts w:ascii="Calibri" w:hAnsi="Calibri" w:cs="Calibri"/>
        </w:rPr>
        <w:t>62156462</w:t>
      </w:r>
      <w:r w:rsidRPr="004E1D26">
        <w:rPr>
          <w:rFonts w:ascii="Calibri" w:hAnsi="Calibri" w:cs="Calibri"/>
        </w:rPr>
        <w:t>, DIČ CZ</w:t>
      </w:r>
      <w:r w:rsidR="005516B0" w:rsidRPr="005516B0">
        <w:rPr>
          <w:rFonts w:ascii="Calibri" w:hAnsi="Calibri" w:cs="Calibri"/>
        </w:rPr>
        <w:t>62156462</w:t>
      </w:r>
    </w:p>
    <w:p w:rsidR="0045118F" w:rsidRPr="00685728" w:rsidRDefault="00613474" w:rsidP="00430C43">
      <w:pPr>
        <w:spacing w:line="276" w:lineRule="auto"/>
        <w:jc w:val="both"/>
        <w:rPr>
          <w:rFonts w:asciiTheme="minorHAnsi" w:hAnsiTheme="minorHAnsi" w:cstheme="minorHAnsi"/>
          <w:szCs w:val="24"/>
        </w:rPr>
      </w:pPr>
      <w:r w:rsidRPr="00685728">
        <w:rPr>
          <w:rFonts w:asciiTheme="minorHAnsi" w:hAnsiTheme="minorHAnsi" w:cstheme="minorHAnsi"/>
          <w:szCs w:val="24"/>
        </w:rPr>
        <w:t>bankovní spojení</w:t>
      </w:r>
      <w:r w:rsidR="0045118F" w:rsidRPr="00685728">
        <w:rPr>
          <w:rFonts w:asciiTheme="minorHAnsi" w:hAnsiTheme="minorHAnsi" w:cstheme="minorHAnsi"/>
          <w:szCs w:val="24"/>
        </w:rPr>
        <w:t>:</w:t>
      </w:r>
      <w:r w:rsidRPr="00685728">
        <w:rPr>
          <w:rFonts w:asciiTheme="minorHAnsi" w:hAnsiTheme="minorHAnsi" w:cstheme="minorHAnsi"/>
          <w:szCs w:val="24"/>
        </w:rPr>
        <w:t xml:space="preserve"> </w:t>
      </w:r>
      <w:r w:rsidR="009A6EB3" w:rsidRPr="00685728">
        <w:rPr>
          <w:rFonts w:asciiTheme="minorHAnsi" w:hAnsiTheme="minorHAnsi" w:cstheme="minorHAnsi"/>
          <w:szCs w:val="24"/>
        </w:rPr>
        <w:t>Komerční banka</w:t>
      </w:r>
      <w:r w:rsidR="00685728" w:rsidRPr="00685728">
        <w:rPr>
          <w:rFonts w:asciiTheme="minorHAnsi" w:hAnsiTheme="minorHAnsi" w:cstheme="minorHAnsi"/>
          <w:szCs w:val="24"/>
        </w:rPr>
        <w:t>, číslo účtu: 27-0493900217/0100</w:t>
      </w:r>
    </w:p>
    <w:p w:rsidR="00341D0C" w:rsidRDefault="00341D0C" w:rsidP="00430C43">
      <w:pPr>
        <w:spacing w:line="276" w:lineRule="auto"/>
        <w:jc w:val="both"/>
        <w:rPr>
          <w:rFonts w:ascii="Calibri" w:hAnsi="Calibri" w:cs="Calibri"/>
        </w:rPr>
      </w:pPr>
      <w:r>
        <w:rPr>
          <w:rFonts w:ascii="Calibri" w:hAnsi="Calibri" w:cs="Calibri"/>
        </w:rPr>
        <w:t xml:space="preserve">Tel.: </w:t>
      </w:r>
      <w:r w:rsidR="009A6EB3">
        <w:rPr>
          <w:rFonts w:ascii="Calibri" w:hAnsi="Calibri" w:cs="Calibri"/>
        </w:rPr>
        <w:t>542 591 111</w:t>
      </w:r>
      <w:r w:rsidR="00530F0E">
        <w:rPr>
          <w:rFonts w:ascii="Calibri" w:hAnsi="Calibri" w:cs="Calibri"/>
        </w:rPr>
        <w:t xml:space="preserve">, fax: </w:t>
      </w:r>
      <w:r w:rsidR="009A6EB3">
        <w:rPr>
          <w:rFonts w:ascii="Calibri" w:hAnsi="Calibri" w:cs="Calibri"/>
        </w:rPr>
        <w:t>542 591 140</w:t>
      </w:r>
    </w:p>
    <w:p w:rsidR="00530F0E" w:rsidRDefault="00530F0E" w:rsidP="00430C43">
      <w:pPr>
        <w:spacing w:line="276" w:lineRule="auto"/>
        <w:jc w:val="both"/>
        <w:rPr>
          <w:rFonts w:ascii="Calibri" w:hAnsi="Calibri" w:cs="Calibri"/>
        </w:rPr>
      </w:pPr>
      <w:r>
        <w:rPr>
          <w:rFonts w:ascii="Calibri" w:hAnsi="Calibri" w:cs="Calibri"/>
        </w:rPr>
        <w:t xml:space="preserve">E-mail: </w:t>
      </w:r>
      <w:r w:rsidR="00C24D61" w:rsidRPr="000936B5">
        <w:rPr>
          <w:rFonts w:ascii="Calibri" w:hAnsi="Calibri" w:cs="Calibri"/>
        </w:rPr>
        <w:t>vinkler</w:t>
      </w:r>
      <w:r w:rsidR="005A2EB9" w:rsidRPr="005A2EB9">
        <w:rPr>
          <w:rFonts w:ascii="Calibri" w:hAnsi="Calibri" w:cs="Calibri"/>
        </w:rPr>
        <w:t>@</w:t>
      </w:r>
      <w:r w:rsidR="005516B0">
        <w:rPr>
          <w:rFonts w:ascii="Calibri" w:hAnsi="Calibri" w:cs="Calibri"/>
        </w:rPr>
        <w:t>jamu.cz</w:t>
      </w:r>
    </w:p>
    <w:p w:rsidR="00613474" w:rsidRPr="004E1D26" w:rsidRDefault="00613474" w:rsidP="00430C43">
      <w:pPr>
        <w:spacing w:line="276" w:lineRule="auto"/>
        <w:jc w:val="both"/>
        <w:rPr>
          <w:rFonts w:ascii="Calibri" w:hAnsi="Calibri" w:cs="Calibri"/>
        </w:rPr>
      </w:pPr>
      <w:r w:rsidRPr="004E1D26">
        <w:rPr>
          <w:rFonts w:ascii="Calibri" w:hAnsi="Calibri" w:cs="Calibri"/>
        </w:rPr>
        <w:t xml:space="preserve">(dále jen </w:t>
      </w:r>
      <w:r w:rsidR="00900F1F" w:rsidRPr="004E1D26">
        <w:rPr>
          <w:rFonts w:ascii="Calibri" w:hAnsi="Calibri" w:cs="Calibri"/>
        </w:rPr>
        <w:t>„</w:t>
      </w:r>
      <w:r w:rsidR="00685728">
        <w:rPr>
          <w:rFonts w:ascii="Calibri" w:hAnsi="Calibri" w:cs="Calibri"/>
        </w:rPr>
        <w:t>objednatel</w:t>
      </w:r>
      <w:r w:rsidR="00900F1F" w:rsidRPr="004E1D26">
        <w:rPr>
          <w:rFonts w:ascii="Calibri" w:hAnsi="Calibri" w:cs="Calibri"/>
        </w:rPr>
        <w:t>“</w:t>
      </w:r>
      <w:r w:rsidRPr="004E1D26">
        <w:rPr>
          <w:rFonts w:ascii="Calibri" w:hAnsi="Calibri" w:cs="Calibri"/>
        </w:rPr>
        <w:t>)</w:t>
      </w:r>
    </w:p>
    <w:p w:rsidR="0077438E" w:rsidRPr="004E1D26" w:rsidRDefault="00DB7FDB" w:rsidP="00430C43">
      <w:pPr>
        <w:spacing w:line="276" w:lineRule="auto"/>
        <w:jc w:val="both"/>
        <w:rPr>
          <w:rFonts w:ascii="Calibri" w:hAnsi="Calibri" w:cs="Calibri"/>
          <w:b/>
        </w:rPr>
      </w:pPr>
      <w:r>
        <w:rPr>
          <w:rFonts w:ascii="Calibri" w:hAnsi="Calibri" w:cs="Calibri"/>
          <w:b/>
        </w:rPr>
        <w:t>zastoupen</w:t>
      </w:r>
      <w:r w:rsidR="00974D5E">
        <w:rPr>
          <w:rFonts w:ascii="Calibri" w:hAnsi="Calibri" w:cs="Calibri"/>
          <w:b/>
        </w:rPr>
        <w:t>á</w:t>
      </w:r>
      <w:r w:rsidR="009A6EB3">
        <w:rPr>
          <w:rFonts w:ascii="Calibri" w:hAnsi="Calibri" w:cs="Calibri"/>
          <w:b/>
        </w:rPr>
        <w:t>:</w:t>
      </w:r>
      <w:r w:rsidR="00A37A38">
        <w:rPr>
          <w:rFonts w:ascii="Calibri" w:hAnsi="Calibri" w:cs="Calibri"/>
          <w:b/>
        </w:rPr>
        <w:t xml:space="preserve"> </w:t>
      </w:r>
      <w:r w:rsidR="009A6EB3" w:rsidRPr="009A6EB3">
        <w:rPr>
          <w:rFonts w:ascii="Calibri" w:hAnsi="Calibri" w:cs="Calibri"/>
          <w:b/>
        </w:rPr>
        <w:t>JUDr. Lenkou Valovou</w:t>
      </w:r>
      <w:r w:rsidR="007470BB" w:rsidRPr="009A6EB3">
        <w:rPr>
          <w:rFonts w:ascii="Calibri" w:hAnsi="Calibri" w:cs="Calibri"/>
          <w:b/>
        </w:rPr>
        <w:t xml:space="preserve">, </w:t>
      </w:r>
      <w:r w:rsidR="009A6EB3" w:rsidRPr="009A6EB3">
        <w:rPr>
          <w:rFonts w:ascii="Calibri" w:hAnsi="Calibri" w:cs="Calibri"/>
          <w:b/>
        </w:rPr>
        <w:t>kvestorka</w:t>
      </w:r>
    </w:p>
    <w:p w:rsidR="00613474" w:rsidRPr="004E1D26" w:rsidRDefault="00613474">
      <w:pPr>
        <w:jc w:val="center"/>
        <w:rPr>
          <w:rFonts w:ascii="Calibri" w:hAnsi="Calibri" w:cs="Calibri"/>
        </w:rPr>
      </w:pPr>
    </w:p>
    <w:p w:rsidR="00613474" w:rsidRDefault="00613474">
      <w:pPr>
        <w:jc w:val="center"/>
        <w:rPr>
          <w:rFonts w:ascii="Calibri" w:hAnsi="Calibri" w:cs="Calibri"/>
        </w:rPr>
      </w:pPr>
      <w:r w:rsidRPr="004E1D26">
        <w:rPr>
          <w:rFonts w:ascii="Calibri" w:hAnsi="Calibri" w:cs="Calibri"/>
        </w:rPr>
        <w:t>a</w:t>
      </w:r>
    </w:p>
    <w:p w:rsidR="004172D3" w:rsidRPr="004E1D26" w:rsidRDefault="004172D3">
      <w:pPr>
        <w:jc w:val="center"/>
        <w:rPr>
          <w:rFonts w:ascii="Calibri" w:hAnsi="Calibri" w:cs="Calibri"/>
        </w:rPr>
      </w:pPr>
    </w:p>
    <w:p w:rsidR="008F3F6E" w:rsidRDefault="008F3F6E">
      <w:pPr>
        <w:jc w:val="both"/>
        <w:rPr>
          <w:rFonts w:ascii="Calibri" w:hAnsi="Calibri" w:cs="Calibri"/>
          <w:b/>
          <w:highlight w:val="yellow"/>
        </w:rPr>
      </w:pPr>
    </w:p>
    <w:p w:rsidR="008F3F6E" w:rsidRPr="005B4836" w:rsidRDefault="008F3F6E" w:rsidP="00430C43">
      <w:pPr>
        <w:spacing w:line="276" w:lineRule="auto"/>
        <w:jc w:val="both"/>
        <w:rPr>
          <w:rFonts w:ascii="Calibri" w:hAnsi="Calibri" w:cs="Calibri"/>
        </w:rPr>
      </w:pPr>
      <w:permStart w:id="228140137" w:edGrp="everyone"/>
      <w:r w:rsidRPr="005B4836">
        <w:rPr>
          <w:rFonts w:ascii="Calibri" w:hAnsi="Calibri" w:cs="Calibri"/>
        </w:rPr>
        <w:t>………………………………………………………………………………….…………………</w:t>
      </w:r>
      <w:r>
        <w:rPr>
          <w:rFonts w:ascii="Calibri" w:hAnsi="Calibri" w:cs="Calibri"/>
        </w:rPr>
        <w:t>..</w:t>
      </w:r>
      <w:r w:rsidRPr="005B4836">
        <w:rPr>
          <w:rFonts w:ascii="Calibri" w:hAnsi="Calibri" w:cs="Calibri"/>
        </w:rPr>
        <w:t>…….</w:t>
      </w:r>
    </w:p>
    <w:p w:rsidR="008F3F6E" w:rsidRDefault="008F3F6E" w:rsidP="00430C43">
      <w:pPr>
        <w:spacing w:line="276" w:lineRule="auto"/>
        <w:jc w:val="both"/>
        <w:rPr>
          <w:rFonts w:ascii="Calibri" w:hAnsi="Calibri" w:cs="Calibri"/>
        </w:rPr>
      </w:pPr>
      <w:r w:rsidRPr="005B4836">
        <w:rPr>
          <w:rFonts w:ascii="Calibri" w:hAnsi="Calibri" w:cs="Calibri"/>
        </w:rPr>
        <w:t>……………………………………………………………………………………………………………..</w:t>
      </w:r>
    </w:p>
    <w:p w:rsidR="008F3F6E" w:rsidRDefault="008F3F6E" w:rsidP="00430C43">
      <w:pPr>
        <w:spacing w:line="276" w:lineRule="auto"/>
        <w:jc w:val="both"/>
        <w:rPr>
          <w:rFonts w:ascii="Calibri" w:hAnsi="Calibri" w:cs="Calibri"/>
        </w:rPr>
      </w:pPr>
      <w:r>
        <w:rPr>
          <w:rFonts w:ascii="Calibri" w:hAnsi="Calibri" w:cs="Calibri"/>
        </w:rPr>
        <w:t>IČO …………</w:t>
      </w:r>
      <w:proofErr w:type="gramStart"/>
      <w:r>
        <w:rPr>
          <w:rFonts w:ascii="Calibri" w:hAnsi="Calibri" w:cs="Calibri"/>
        </w:rPr>
        <w:t>…..…</w:t>
      </w:r>
      <w:proofErr w:type="gramEnd"/>
      <w:r>
        <w:rPr>
          <w:rFonts w:ascii="Calibri" w:hAnsi="Calibri" w:cs="Calibri"/>
        </w:rPr>
        <w:t>….…….. DIČ ………….………..………</w:t>
      </w:r>
    </w:p>
    <w:p w:rsidR="008F3F6E" w:rsidRDefault="008F3F6E" w:rsidP="00430C43">
      <w:pPr>
        <w:spacing w:line="276" w:lineRule="auto"/>
        <w:jc w:val="both"/>
        <w:rPr>
          <w:rFonts w:ascii="Calibri" w:hAnsi="Calibri" w:cs="Calibri"/>
        </w:rPr>
      </w:pPr>
      <w:r>
        <w:rPr>
          <w:rFonts w:ascii="Calibri" w:hAnsi="Calibri" w:cs="Calibri"/>
        </w:rPr>
        <w:t>podnikatel zapsaný v ……………………………</w:t>
      </w:r>
      <w:r w:rsidR="00430C43">
        <w:rPr>
          <w:rFonts w:ascii="Calibri" w:hAnsi="Calibri" w:cs="Calibri"/>
        </w:rPr>
        <w:t>….</w:t>
      </w:r>
      <w:r>
        <w:rPr>
          <w:rFonts w:ascii="Calibri" w:hAnsi="Calibri" w:cs="Calibri"/>
        </w:rPr>
        <w:t>……………………………………………</w:t>
      </w:r>
    </w:p>
    <w:p w:rsidR="008F3F6E" w:rsidRDefault="008F3F6E" w:rsidP="00430C43">
      <w:pPr>
        <w:spacing w:line="276" w:lineRule="auto"/>
        <w:jc w:val="both"/>
        <w:rPr>
          <w:rFonts w:ascii="Calibri" w:hAnsi="Calibri" w:cs="Calibri"/>
        </w:rPr>
      </w:pPr>
      <w:r>
        <w:rPr>
          <w:rFonts w:ascii="Calibri" w:hAnsi="Calibri" w:cs="Calibri"/>
        </w:rPr>
        <w:t>bankovní spojení: …………</w:t>
      </w:r>
      <w:r w:rsidR="00430C43">
        <w:rPr>
          <w:rFonts w:ascii="Calibri" w:hAnsi="Calibri" w:cs="Calibri"/>
        </w:rPr>
        <w:t>…….</w:t>
      </w:r>
      <w:r>
        <w:rPr>
          <w:rFonts w:ascii="Calibri" w:hAnsi="Calibri" w:cs="Calibri"/>
        </w:rPr>
        <w:t>………………………</w:t>
      </w:r>
      <w:r w:rsidR="00430C43">
        <w:rPr>
          <w:rFonts w:ascii="Calibri" w:hAnsi="Calibri" w:cs="Calibri"/>
        </w:rPr>
        <w:t xml:space="preserve"> </w:t>
      </w:r>
      <w:proofErr w:type="spellStart"/>
      <w:proofErr w:type="gramStart"/>
      <w:r w:rsidR="00430C43">
        <w:rPr>
          <w:rFonts w:ascii="Calibri" w:hAnsi="Calibri" w:cs="Calibri"/>
        </w:rPr>
        <w:t>č.ú</w:t>
      </w:r>
      <w:proofErr w:type="spellEnd"/>
      <w:r w:rsidR="00430C43">
        <w:rPr>
          <w:rFonts w:ascii="Calibri" w:hAnsi="Calibri" w:cs="Calibri"/>
        </w:rPr>
        <w:t xml:space="preserve">.: </w:t>
      </w:r>
      <w:r>
        <w:rPr>
          <w:rFonts w:ascii="Calibri" w:hAnsi="Calibri" w:cs="Calibri"/>
        </w:rPr>
        <w:t>…</w:t>
      </w:r>
      <w:proofErr w:type="gramEnd"/>
      <w:r>
        <w:rPr>
          <w:rFonts w:ascii="Calibri" w:hAnsi="Calibri" w:cs="Calibri"/>
        </w:rPr>
        <w:t>………………………………</w:t>
      </w:r>
    </w:p>
    <w:p w:rsidR="008F3F6E" w:rsidRDefault="008F3F6E" w:rsidP="00430C43">
      <w:pPr>
        <w:spacing w:line="276" w:lineRule="auto"/>
        <w:jc w:val="both"/>
        <w:rPr>
          <w:rFonts w:ascii="Calibri" w:hAnsi="Calibri" w:cs="Calibri"/>
        </w:rPr>
      </w:pPr>
      <w:r>
        <w:rPr>
          <w:rFonts w:ascii="Calibri" w:hAnsi="Calibri" w:cs="Calibri"/>
        </w:rPr>
        <w:t>Tel.: ……………………</w:t>
      </w:r>
      <w:proofErr w:type="gramStart"/>
      <w:r>
        <w:rPr>
          <w:rFonts w:ascii="Calibri" w:hAnsi="Calibri" w:cs="Calibri"/>
        </w:rPr>
        <w:t>….. Fax</w:t>
      </w:r>
      <w:proofErr w:type="gramEnd"/>
      <w:r>
        <w:rPr>
          <w:rFonts w:ascii="Calibri" w:hAnsi="Calibri" w:cs="Calibri"/>
        </w:rPr>
        <w:t>: ……………………………………</w:t>
      </w:r>
    </w:p>
    <w:p w:rsidR="008F3F6E" w:rsidRDefault="008F3F6E" w:rsidP="00430C43">
      <w:pPr>
        <w:spacing w:line="276" w:lineRule="auto"/>
        <w:jc w:val="both"/>
        <w:rPr>
          <w:rFonts w:ascii="Calibri" w:hAnsi="Calibri" w:cs="Calibri"/>
        </w:rPr>
      </w:pPr>
      <w:r>
        <w:rPr>
          <w:rFonts w:ascii="Calibri" w:hAnsi="Calibri" w:cs="Calibri"/>
        </w:rPr>
        <w:t>E-mail: ………………………………………………………………….</w:t>
      </w:r>
    </w:p>
    <w:p w:rsidR="008F3F6E" w:rsidRDefault="008F3F6E" w:rsidP="00430C43">
      <w:pPr>
        <w:spacing w:line="276" w:lineRule="auto"/>
        <w:jc w:val="both"/>
        <w:rPr>
          <w:rFonts w:ascii="Calibri" w:hAnsi="Calibri" w:cs="Calibri"/>
        </w:rPr>
      </w:pPr>
      <w:r>
        <w:rPr>
          <w:rFonts w:ascii="Calibri" w:hAnsi="Calibri" w:cs="Calibri"/>
        </w:rPr>
        <w:t>(dále jen „</w:t>
      </w:r>
      <w:r w:rsidR="0033742D">
        <w:rPr>
          <w:rFonts w:ascii="Calibri" w:hAnsi="Calibri" w:cs="Calibri"/>
        </w:rPr>
        <w:t>zhotovitel</w:t>
      </w:r>
      <w:r>
        <w:rPr>
          <w:rFonts w:ascii="Calibri" w:hAnsi="Calibri" w:cs="Calibri"/>
        </w:rPr>
        <w:t>“)</w:t>
      </w:r>
    </w:p>
    <w:p w:rsidR="008F3F6E" w:rsidRDefault="008F3F6E" w:rsidP="00430C43">
      <w:pPr>
        <w:spacing w:line="276" w:lineRule="auto"/>
        <w:jc w:val="both"/>
        <w:rPr>
          <w:rFonts w:ascii="Calibri" w:hAnsi="Calibri" w:cs="Calibri"/>
          <w:b/>
        </w:rPr>
      </w:pPr>
      <w:r>
        <w:rPr>
          <w:rFonts w:ascii="Calibri" w:hAnsi="Calibri" w:cs="Calibri"/>
          <w:b/>
        </w:rPr>
        <w:t>zastoupen:</w:t>
      </w:r>
      <w:r>
        <w:rPr>
          <w:rFonts w:ascii="Calibri" w:hAnsi="Calibri" w:cs="Calibri"/>
          <w:b/>
        </w:rPr>
        <w:tab/>
      </w:r>
      <w:r w:rsidRPr="005B4836">
        <w:rPr>
          <w:rFonts w:ascii="Calibri" w:hAnsi="Calibri" w:cs="Calibri"/>
        </w:rPr>
        <w:t>……………………………</w:t>
      </w:r>
      <w:proofErr w:type="gramStart"/>
      <w:r w:rsidRPr="005B4836">
        <w:rPr>
          <w:rFonts w:ascii="Calibri" w:hAnsi="Calibri" w:cs="Calibri"/>
        </w:rPr>
        <w:t>…..................................</w:t>
      </w:r>
      <w:r>
        <w:rPr>
          <w:rFonts w:ascii="Calibri" w:hAnsi="Calibri" w:cs="Calibri"/>
        </w:rPr>
        <w:t>...</w:t>
      </w:r>
      <w:r w:rsidRPr="005B4836">
        <w:rPr>
          <w:rFonts w:ascii="Calibri" w:hAnsi="Calibri" w:cs="Calibri"/>
        </w:rPr>
        <w:t>........</w:t>
      </w:r>
      <w:r>
        <w:rPr>
          <w:rFonts w:ascii="Calibri" w:hAnsi="Calibri" w:cs="Calibri"/>
        </w:rPr>
        <w:t>.</w:t>
      </w:r>
      <w:r w:rsidRPr="005B4836">
        <w:rPr>
          <w:rFonts w:ascii="Calibri" w:hAnsi="Calibri" w:cs="Calibri"/>
        </w:rPr>
        <w:t>...........</w:t>
      </w:r>
      <w:proofErr w:type="gramEnd"/>
    </w:p>
    <w:p w:rsidR="008F3F6E" w:rsidRPr="005B4836" w:rsidRDefault="008F3F6E" w:rsidP="00430C43">
      <w:pPr>
        <w:spacing w:line="276" w:lineRule="auto"/>
        <w:ind w:left="709" w:firstLine="709"/>
        <w:jc w:val="both"/>
        <w:rPr>
          <w:rFonts w:ascii="Calibri" w:hAnsi="Calibri" w:cs="Calibri"/>
        </w:rPr>
      </w:pPr>
      <w:r w:rsidRPr="005B4836">
        <w:rPr>
          <w:rFonts w:ascii="Calibri" w:hAnsi="Calibri" w:cs="Calibri"/>
        </w:rPr>
        <w:t>…………………………………………………………………</w:t>
      </w:r>
      <w:r>
        <w:rPr>
          <w:rFonts w:ascii="Calibri" w:hAnsi="Calibri" w:cs="Calibri"/>
        </w:rPr>
        <w:t>..</w:t>
      </w:r>
      <w:r w:rsidRPr="005B4836">
        <w:rPr>
          <w:rFonts w:ascii="Calibri" w:hAnsi="Calibri" w:cs="Calibri"/>
        </w:rPr>
        <w:t>………</w:t>
      </w:r>
      <w:r>
        <w:rPr>
          <w:rFonts w:ascii="Calibri" w:hAnsi="Calibri" w:cs="Calibri"/>
        </w:rPr>
        <w:t>.</w:t>
      </w:r>
      <w:r w:rsidRPr="005B4836">
        <w:rPr>
          <w:rFonts w:ascii="Calibri" w:hAnsi="Calibri" w:cs="Calibri"/>
        </w:rPr>
        <w:t>…….….</w:t>
      </w:r>
      <w:permEnd w:id="228140137"/>
    </w:p>
    <w:p w:rsidR="008F3F6E" w:rsidRPr="004F3601" w:rsidRDefault="008F3F6E" w:rsidP="008F3F6E">
      <w:pPr>
        <w:tabs>
          <w:tab w:val="left" w:pos="426"/>
        </w:tabs>
        <w:jc w:val="both"/>
        <w:rPr>
          <w:rFonts w:asciiTheme="minorHAnsi" w:hAnsiTheme="minorHAnsi" w:cstheme="minorHAnsi"/>
          <w:b/>
          <w:i/>
          <w:szCs w:val="24"/>
        </w:rPr>
      </w:pPr>
      <w:r w:rsidRPr="004F3601">
        <w:rPr>
          <w:rFonts w:asciiTheme="minorHAnsi" w:hAnsiTheme="minorHAnsi" w:cstheme="minorHAnsi"/>
          <w:b/>
          <w:i/>
          <w:szCs w:val="24"/>
        </w:rPr>
        <w:t>(doplní uchazeč</w:t>
      </w:r>
      <w:r>
        <w:rPr>
          <w:rFonts w:asciiTheme="minorHAnsi" w:hAnsiTheme="minorHAnsi" w:cstheme="minorHAnsi"/>
          <w:b/>
          <w:i/>
          <w:szCs w:val="24"/>
        </w:rPr>
        <w:t xml:space="preserve"> při podání nabídky</w:t>
      </w:r>
      <w:r w:rsidRPr="004F3601">
        <w:rPr>
          <w:rFonts w:asciiTheme="minorHAnsi" w:hAnsiTheme="minorHAnsi" w:cstheme="minorHAnsi"/>
          <w:b/>
          <w:i/>
          <w:szCs w:val="24"/>
        </w:rPr>
        <w:t>)</w:t>
      </w:r>
    </w:p>
    <w:p w:rsidR="008F3F6E" w:rsidRDefault="008F3F6E" w:rsidP="008F3F6E">
      <w:pPr>
        <w:rPr>
          <w:rFonts w:ascii="Calibri" w:hAnsi="Calibri" w:cs="Calibri"/>
          <w:b/>
        </w:rPr>
      </w:pPr>
    </w:p>
    <w:p w:rsidR="008F3F6E" w:rsidRDefault="008F3F6E" w:rsidP="008F3F6E">
      <w:pPr>
        <w:rPr>
          <w:rFonts w:ascii="Calibri" w:hAnsi="Calibri" w:cs="Calibri"/>
          <w:b/>
        </w:rPr>
      </w:pPr>
      <w:r>
        <w:rPr>
          <w:rFonts w:ascii="Calibri" w:hAnsi="Calibri" w:cs="Calibri"/>
          <w:b/>
        </w:rPr>
        <w:t>uzavírají následující smlouvu</w:t>
      </w:r>
    </w:p>
    <w:p w:rsidR="008F3F6E" w:rsidRDefault="008F3F6E">
      <w:pPr>
        <w:jc w:val="both"/>
        <w:rPr>
          <w:rFonts w:ascii="Calibri" w:hAnsi="Calibri" w:cs="Calibri"/>
          <w:b/>
          <w:highlight w:val="yellow"/>
        </w:rPr>
      </w:pPr>
    </w:p>
    <w:p w:rsidR="00DC6EFE" w:rsidRDefault="00083E6E" w:rsidP="00DC44F3">
      <w:pPr>
        <w:pStyle w:val="slolnku"/>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C767F2" w:rsidRPr="008F3F6E" w:rsidRDefault="00C767F2" w:rsidP="00643780">
      <w:pPr>
        <w:pStyle w:val="Textslodst"/>
        <w:numPr>
          <w:ilvl w:val="0"/>
          <w:numId w:val="2"/>
        </w:numPr>
        <w:rPr>
          <w:rFonts w:asciiTheme="minorHAnsi" w:hAnsiTheme="minorHAnsi" w:cstheme="minorHAnsi"/>
          <w:szCs w:val="24"/>
        </w:rPr>
      </w:pPr>
      <w:r w:rsidRPr="008F3F6E">
        <w:rPr>
          <w:rFonts w:asciiTheme="minorHAnsi" w:hAnsiTheme="minorHAnsi" w:cstheme="minorHAnsi"/>
          <w:szCs w:val="24"/>
        </w:rPr>
        <w:t xml:space="preserve">Objednatel pořizuje předmět díla dle této smlouvy za účelem </w:t>
      </w:r>
      <w:r w:rsidR="008F3F6E" w:rsidRPr="008F3F6E">
        <w:rPr>
          <w:rFonts w:asciiTheme="minorHAnsi" w:hAnsiTheme="minorHAnsi" w:cstheme="minorHAnsi"/>
          <w:szCs w:val="24"/>
        </w:rPr>
        <w:t xml:space="preserve">provedení řádných a bezvadných úprav </w:t>
      </w:r>
      <w:r w:rsidR="00976FB9">
        <w:rPr>
          <w:rFonts w:asciiTheme="minorHAnsi" w:hAnsiTheme="minorHAnsi" w:cstheme="minorHAnsi"/>
          <w:szCs w:val="24"/>
        </w:rPr>
        <w:t>stávajícího vzduchotechnického a klimatizačního zařízení restauračních prostor v objektu Komenského náměstí</w:t>
      </w:r>
      <w:r w:rsidR="008F3F6E" w:rsidRPr="008F3F6E">
        <w:rPr>
          <w:rFonts w:asciiTheme="minorHAnsi" w:hAnsiTheme="minorHAnsi" w:cstheme="minorHAnsi"/>
          <w:szCs w:val="24"/>
        </w:rPr>
        <w:t xml:space="preserve"> 6</w:t>
      </w:r>
      <w:r w:rsidR="00976FB9">
        <w:rPr>
          <w:rFonts w:asciiTheme="minorHAnsi" w:hAnsiTheme="minorHAnsi" w:cstheme="minorHAnsi"/>
          <w:szCs w:val="24"/>
        </w:rPr>
        <w:t>09</w:t>
      </w:r>
      <w:r w:rsidR="008F3F6E" w:rsidRPr="008F3F6E">
        <w:rPr>
          <w:rFonts w:asciiTheme="minorHAnsi" w:hAnsiTheme="minorHAnsi" w:cstheme="minorHAnsi"/>
          <w:szCs w:val="24"/>
        </w:rPr>
        <w:t>/</w:t>
      </w:r>
      <w:r w:rsidR="00976FB9">
        <w:rPr>
          <w:rFonts w:asciiTheme="minorHAnsi" w:hAnsiTheme="minorHAnsi" w:cstheme="minorHAnsi"/>
          <w:szCs w:val="24"/>
        </w:rPr>
        <w:t>6</w:t>
      </w:r>
      <w:r w:rsidR="006776BD">
        <w:rPr>
          <w:rFonts w:asciiTheme="minorHAnsi" w:hAnsiTheme="minorHAnsi" w:cstheme="minorHAnsi"/>
          <w:szCs w:val="24"/>
        </w:rPr>
        <w:t>, Brno</w:t>
      </w:r>
      <w:r w:rsidR="008F3F6E" w:rsidRPr="008F3F6E">
        <w:rPr>
          <w:rFonts w:asciiTheme="minorHAnsi" w:hAnsiTheme="minorHAnsi" w:cstheme="minorHAnsi"/>
          <w:szCs w:val="24"/>
        </w:rPr>
        <w:t xml:space="preserve"> v rozsahu dle zpracovaného projektu a</w:t>
      </w:r>
      <w:r w:rsidR="00430C43">
        <w:rPr>
          <w:rFonts w:asciiTheme="minorHAnsi" w:hAnsiTheme="minorHAnsi" w:cstheme="minorHAnsi"/>
          <w:szCs w:val="24"/>
        </w:rPr>
        <w:t> </w:t>
      </w:r>
      <w:r w:rsidR="008F3F6E" w:rsidRPr="008F3F6E">
        <w:rPr>
          <w:rFonts w:asciiTheme="minorHAnsi" w:hAnsiTheme="minorHAnsi" w:cstheme="minorHAnsi"/>
          <w:szCs w:val="24"/>
        </w:rPr>
        <w:t xml:space="preserve">v souladu </w:t>
      </w:r>
      <w:r w:rsidR="00976FB9">
        <w:rPr>
          <w:rFonts w:asciiTheme="minorHAnsi" w:hAnsiTheme="minorHAnsi" w:cstheme="minorHAnsi"/>
          <w:szCs w:val="24"/>
        </w:rPr>
        <w:t xml:space="preserve">s </w:t>
      </w:r>
      <w:r w:rsidR="008F3F6E" w:rsidRPr="008F3F6E">
        <w:rPr>
          <w:rFonts w:asciiTheme="minorHAnsi" w:hAnsiTheme="minorHAnsi" w:cstheme="minorHAnsi"/>
          <w:szCs w:val="24"/>
        </w:rPr>
        <w:t>obecně závazný</w:t>
      </w:r>
      <w:r w:rsidR="00976FB9">
        <w:rPr>
          <w:rFonts w:asciiTheme="minorHAnsi" w:hAnsiTheme="minorHAnsi" w:cstheme="minorHAnsi"/>
          <w:szCs w:val="24"/>
        </w:rPr>
        <w:t>mi</w:t>
      </w:r>
      <w:r w:rsidR="008F3F6E" w:rsidRPr="008F3F6E">
        <w:rPr>
          <w:rFonts w:asciiTheme="minorHAnsi" w:hAnsiTheme="minorHAnsi" w:cstheme="minorHAnsi"/>
          <w:szCs w:val="24"/>
        </w:rPr>
        <w:t xml:space="preserve"> právní</w:t>
      </w:r>
      <w:r w:rsidR="00976FB9">
        <w:rPr>
          <w:rFonts w:asciiTheme="minorHAnsi" w:hAnsiTheme="minorHAnsi" w:cstheme="minorHAnsi"/>
          <w:szCs w:val="24"/>
        </w:rPr>
        <w:t>mi</w:t>
      </w:r>
      <w:r w:rsidR="008F3F6E" w:rsidRPr="008F3F6E">
        <w:rPr>
          <w:rFonts w:asciiTheme="minorHAnsi" w:hAnsiTheme="minorHAnsi" w:cstheme="minorHAnsi"/>
          <w:szCs w:val="24"/>
        </w:rPr>
        <w:t xml:space="preserve"> předpis</w:t>
      </w:r>
      <w:r w:rsidR="00976FB9">
        <w:rPr>
          <w:rFonts w:asciiTheme="minorHAnsi" w:hAnsiTheme="minorHAnsi" w:cstheme="minorHAnsi"/>
          <w:szCs w:val="24"/>
        </w:rPr>
        <w:t>y</w:t>
      </w:r>
      <w:r w:rsidRPr="008F3F6E">
        <w:rPr>
          <w:rFonts w:asciiTheme="minorHAnsi" w:hAnsiTheme="minorHAnsi" w:cstheme="minorHAnsi"/>
          <w:szCs w:val="24"/>
        </w:rPr>
        <w:t>.</w:t>
      </w:r>
    </w:p>
    <w:p w:rsidR="00DA7F8A" w:rsidRPr="00C767F2" w:rsidRDefault="00C767F2" w:rsidP="00643780">
      <w:pPr>
        <w:pStyle w:val="Textslodst"/>
        <w:numPr>
          <w:ilvl w:val="0"/>
          <w:numId w:val="2"/>
        </w:numPr>
        <w:rPr>
          <w:rFonts w:ascii="Calibri" w:hAnsi="Calibri" w:cs="Calibri"/>
        </w:rPr>
      </w:pPr>
      <w:r w:rsidRPr="00DA7F8A">
        <w:rPr>
          <w:rFonts w:asciiTheme="minorHAnsi" w:hAnsiTheme="minorHAnsi" w:cstheme="minorHAnsi"/>
          <w:szCs w:val="24"/>
        </w:rPr>
        <w:t>Zhotovitel prohlašuje, že je podnikatelem s oprávněním, znalostmi a</w:t>
      </w:r>
      <w:r>
        <w:rPr>
          <w:rFonts w:asciiTheme="minorHAnsi" w:hAnsiTheme="minorHAnsi" w:cstheme="minorHAnsi"/>
          <w:szCs w:val="24"/>
        </w:rPr>
        <w:t> </w:t>
      </w:r>
      <w:r w:rsidRPr="00DA7F8A">
        <w:rPr>
          <w:rFonts w:asciiTheme="minorHAnsi" w:hAnsiTheme="minorHAnsi" w:cstheme="minorHAnsi"/>
          <w:szCs w:val="24"/>
        </w:rPr>
        <w:t>zkušenostmi potřebnými k profesionálnímu splnění svých závazků z této smlouvy v nejvyšší kvalitě a zavazuje se tak učinit.</w:t>
      </w:r>
    </w:p>
    <w:p w:rsidR="006F0E61" w:rsidRDefault="00510604" w:rsidP="00DC44F3">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DA7F8A" w:rsidP="006F0E61">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rsidR="00E63953" w:rsidRDefault="00DA7F8A" w:rsidP="00643780">
      <w:pPr>
        <w:pStyle w:val="Textslodst"/>
        <w:numPr>
          <w:ilvl w:val="0"/>
          <w:numId w:val="17"/>
        </w:numPr>
        <w:tabs>
          <w:tab w:val="left" w:pos="568"/>
        </w:tabs>
        <w:ind w:left="0"/>
        <w:rPr>
          <w:rFonts w:asciiTheme="minorHAnsi" w:hAnsiTheme="minorHAnsi" w:cstheme="minorHAnsi"/>
          <w:szCs w:val="24"/>
        </w:rPr>
      </w:pPr>
      <w:r w:rsidRPr="00DA7F8A">
        <w:rPr>
          <w:rFonts w:asciiTheme="minorHAnsi" w:hAnsiTheme="minorHAnsi" w:cstheme="minorHAnsi"/>
          <w:szCs w:val="24"/>
        </w:rPr>
        <w:t>Díl</w:t>
      </w:r>
      <w:r w:rsidR="00EE6542">
        <w:rPr>
          <w:rFonts w:asciiTheme="minorHAnsi" w:hAnsiTheme="minorHAnsi" w:cstheme="minorHAnsi"/>
          <w:szCs w:val="24"/>
        </w:rPr>
        <w:t>o</w:t>
      </w:r>
      <w:r w:rsidRPr="00DA7F8A">
        <w:rPr>
          <w:rFonts w:asciiTheme="minorHAnsi" w:hAnsiTheme="minorHAnsi" w:cstheme="minorHAnsi"/>
          <w:szCs w:val="24"/>
        </w:rPr>
        <w:t xml:space="preserve">, jež má být podle této smlouvy </w:t>
      </w:r>
      <w:r w:rsidR="00C767F2">
        <w:rPr>
          <w:rFonts w:asciiTheme="minorHAnsi" w:hAnsiTheme="minorHAnsi" w:cstheme="minorHAnsi"/>
          <w:szCs w:val="24"/>
        </w:rPr>
        <w:t>provedeno</w:t>
      </w:r>
      <w:r w:rsidRPr="00DA7F8A">
        <w:rPr>
          <w:rFonts w:asciiTheme="minorHAnsi" w:hAnsiTheme="minorHAnsi" w:cstheme="minorHAnsi"/>
          <w:szCs w:val="24"/>
        </w:rPr>
        <w:t xml:space="preserve"> zhotovitelem, </w:t>
      </w:r>
      <w:r w:rsidR="00E63953" w:rsidRPr="00E63953">
        <w:rPr>
          <w:rFonts w:asciiTheme="minorHAnsi" w:hAnsiTheme="minorHAnsi" w:cstheme="minorHAnsi"/>
          <w:szCs w:val="24"/>
        </w:rPr>
        <w:t>je vymezeno v projektov</w:t>
      </w:r>
      <w:r w:rsidR="00E63953">
        <w:rPr>
          <w:rFonts w:asciiTheme="minorHAnsi" w:hAnsiTheme="minorHAnsi" w:cstheme="minorHAnsi"/>
          <w:szCs w:val="24"/>
        </w:rPr>
        <w:t>é</w:t>
      </w:r>
      <w:r w:rsidR="00E63953" w:rsidRPr="00E63953">
        <w:rPr>
          <w:rFonts w:asciiTheme="minorHAnsi" w:hAnsiTheme="minorHAnsi" w:cstheme="minorHAnsi"/>
          <w:szCs w:val="24"/>
        </w:rPr>
        <w:t xml:space="preserve"> dokumentac</w:t>
      </w:r>
      <w:r w:rsidR="00E63953">
        <w:rPr>
          <w:rFonts w:asciiTheme="minorHAnsi" w:hAnsiTheme="minorHAnsi" w:cstheme="minorHAnsi"/>
          <w:szCs w:val="24"/>
        </w:rPr>
        <w:t>i</w:t>
      </w:r>
      <w:r w:rsidR="00E63953" w:rsidRPr="00E63953">
        <w:rPr>
          <w:rFonts w:asciiTheme="minorHAnsi" w:hAnsiTheme="minorHAnsi" w:cstheme="minorHAnsi"/>
          <w:szCs w:val="24"/>
        </w:rPr>
        <w:t xml:space="preserve"> pro </w:t>
      </w:r>
      <w:r w:rsidR="00693586">
        <w:rPr>
          <w:rFonts w:asciiTheme="minorHAnsi" w:hAnsiTheme="minorHAnsi" w:cstheme="minorHAnsi"/>
          <w:szCs w:val="24"/>
        </w:rPr>
        <w:t xml:space="preserve">provedení stavby </w:t>
      </w:r>
      <w:r w:rsidR="00E63953">
        <w:rPr>
          <w:rFonts w:asciiTheme="minorHAnsi" w:hAnsiTheme="minorHAnsi" w:cstheme="minorHAnsi"/>
          <w:szCs w:val="24"/>
        </w:rPr>
        <w:t xml:space="preserve">zpracované </w:t>
      </w:r>
      <w:r w:rsidR="00693586">
        <w:rPr>
          <w:rFonts w:asciiTheme="minorHAnsi" w:hAnsiTheme="minorHAnsi" w:cstheme="minorHAnsi"/>
          <w:szCs w:val="24"/>
        </w:rPr>
        <w:t>společností ACARE, s.r.o.</w:t>
      </w:r>
      <w:r w:rsidR="00E63953" w:rsidRPr="00FF0D2E">
        <w:rPr>
          <w:rFonts w:asciiTheme="minorHAnsi" w:hAnsiTheme="minorHAnsi" w:cstheme="minorHAnsi"/>
          <w:szCs w:val="24"/>
        </w:rPr>
        <w:t xml:space="preserve">, </w:t>
      </w:r>
      <w:r w:rsidR="00693586">
        <w:rPr>
          <w:rFonts w:asciiTheme="minorHAnsi" w:hAnsiTheme="minorHAnsi" w:cstheme="minorHAnsi"/>
          <w:szCs w:val="24"/>
        </w:rPr>
        <w:t>Hilleho 5</w:t>
      </w:r>
      <w:r w:rsidR="00E63953" w:rsidRPr="00FF0D2E">
        <w:rPr>
          <w:rFonts w:asciiTheme="minorHAnsi" w:hAnsiTheme="minorHAnsi" w:cstheme="minorHAnsi"/>
          <w:szCs w:val="24"/>
        </w:rPr>
        <w:t>, Brno v</w:t>
      </w:r>
      <w:r w:rsidR="00693586">
        <w:rPr>
          <w:rFonts w:asciiTheme="minorHAnsi" w:hAnsiTheme="minorHAnsi" w:cstheme="minorHAnsi"/>
          <w:szCs w:val="24"/>
        </w:rPr>
        <w:t xml:space="preserve"> květnu </w:t>
      </w:r>
      <w:r w:rsidR="00E63953" w:rsidRPr="00FF0D2E">
        <w:rPr>
          <w:rFonts w:asciiTheme="minorHAnsi" w:hAnsiTheme="minorHAnsi" w:cstheme="minorHAnsi"/>
          <w:szCs w:val="24"/>
        </w:rPr>
        <w:t>201</w:t>
      </w:r>
      <w:r w:rsidR="00693586">
        <w:rPr>
          <w:rFonts w:asciiTheme="minorHAnsi" w:hAnsiTheme="minorHAnsi" w:cstheme="minorHAnsi"/>
          <w:szCs w:val="24"/>
        </w:rPr>
        <w:t>5</w:t>
      </w:r>
      <w:r w:rsidR="00E63953" w:rsidRPr="00E63953">
        <w:rPr>
          <w:rFonts w:asciiTheme="minorHAnsi" w:hAnsiTheme="minorHAnsi" w:cstheme="minorHAnsi"/>
          <w:szCs w:val="24"/>
        </w:rPr>
        <w:t xml:space="preserve">, které jsou nedílnou součástí smlouvy jako její příloha č. 1 </w:t>
      </w:r>
      <w:r w:rsidR="00E63953" w:rsidRPr="00E63953">
        <w:rPr>
          <w:rFonts w:asciiTheme="minorHAnsi" w:hAnsiTheme="minorHAnsi" w:cstheme="minorHAnsi"/>
          <w:szCs w:val="24"/>
        </w:rPr>
        <w:lastRenderedPageBreak/>
        <w:t>a</w:t>
      </w:r>
      <w:r w:rsidR="00430C43">
        <w:rPr>
          <w:rFonts w:asciiTheme="minorHAnsi" w:hAnsiTheme="minorHAnsi" w:cstheme="minorHAnsi"/>
          <w:szCs w:val="24"/>
        </w:rPr>
        <w:t> </w:t>
      </w:r>
      <w:r w:rsidR="006776BD">
        <w:rPr>
          <w:rFonts w:asciiTheme="minorHAnsi" w:hAnsiTheme="minorHAnsi" w:cstheme="minorHAnsi"/>
          <w:szCs w:val="24"/>
        </w:rPr>
        <w:t xml:space="preserve">rozumí se jím provedení </w:t>
      </w:r>
      <w:r w:rsidR="00E63953" w:rsidRPr="00E63953">
        <w:rPr>
          <w:rFonts w:asciiTheme="minorHAnsi" w:hAnsiTheme="minorHAnsi" w:cstheme="minorHAnsi"/>
          <w:szCs w:val="24"/>
        </w:rPr>
        <w:t>stavb</w:t>
      </w:r>
      <w:r w:rsidR="00E63953">
        <w:rPr>
          <w:rFonts w:asciiTheme="minorHAnsi" w:hAnsiTheme="minorHAnsi" w:cstheme="minorHAnsi"/>
          <w:szCs w:val="24"/>
        </w:rPr>
        <w:t xml:space="preserve">y </w:t>
      </w:r>
      <w:r w:rsidR="00E63953" w:rsidRPr="00E63953">
        <w:rPr>
          <w:rFonts w:asciiTheme="minorHAnsi" w:hAnsiTheme="minorHAnsi" w:cstheme="minorHAnsi"/>
          <w:szCs w:val="24"/>
        </w:rPr>
        <w:t>„</w:t>
      </w:r>
      <w:r w:rsidR="00E63953" w:rsidRPr="00E63953">
        <w:rPr>
          <w:rFonts w:asciiTheme="minorHAnsi" w:hAnsiTheme="minorHAnsi" w:cstheme="minorHAnsi"/>
          <w:b/>
          <w:szCs w:val="24"/>
        </w:rPr>
        <w:t xml:space="preserve">JAMU </w:t>
      </w:r>
      <w:r w:rsidR="00693586">
        <w:rPr>
          <w:rFonts w:asciiTheme="minorHAnsi" w:hAnsiTheme="minorHAnsi" w:cstheme="minorHAnsi"/>
          <w:b/>
          <w:szCs w:val="24"/>
        </w:rPr>
        <w:t>–</w:t>
      </w:r>
      <w:r w:rsidR="00E63953" w:rsidRPr="00E63953">
        <w:rPr>
          <w:rFonts w:asciiTheme="minorHAnsi" w:hAnsiTheme="minorHAnsi" w:cstheme="minorHAnsi"/>
          <w:b/>
          <w:szCs w:val="24"/>
        </w:rPr>
        <w:t xml:space="preserve"> </w:t>
      </w:r>
      <w:r w:rsidR="00693586">
        <w:rPr>
          <w:rFonts w:asciiTheme="minorHAnsi" w:hAnsiTheme="minorHAnsi" w:cstheme="minorHAnsi"/>
          <w:b/>
          <w:szCs w:val="24"/>
        </w:rPr>
        <w:t>úpravy vzduchotechniky a klimatizace restauračních prostor v</w:t>
      </w:r>
      <w:r w:rsidR="00E63953" w:rsidRPr="00E63953">
        <w:rPr>
          <w:rFonts w:asciiTheme="minorHAnsi" w:hAnsiTheme="minorHAnsi" w:cstheme="minorHAnsi"/>
          <w:b/>
          <w:szCs w:val="24"/>
        </w:rPr>
        <w:t xml:space="preserve"> objektu </w:t>
      </w:r>
      <w:r w:rsidR="00693586">
        <w:rPr>
          <w:rFonts w:asciiTheme="minorHAnsi" w:hAnsiTheme="minorHAnsi" w:cstheme="minorHAnsi"/>
          <w:b/>
          <w:szCs w:val="24"/>
        </w:rPr>
        <w:t xml:space="preserve">Komenského náměstí </w:t>
      </w:r>
      <w:r w:rsidR="00E63953" w:rsidRPr="00E63953">
        <w:rPr>
          <w:rFonts w:asciiTheme="minorHAnsi" w:hAnsiTheme="minorHAnsi" w:cstheme="minorHAnsi"/>
          <w:b/>
          <w:szCs w:val="24"/>
        </w:rPr>
        <w:t>6</w:t>
      </w:r>
      <w:r w:rsidR="00693586">
        <w:rPr>
          <w:rFonts w:asciiTheme="minorHAnsi" w:hAnsiTheme="minorHAnsi" w:cstheme="minorHAnsi"/>
          <w:b/>
          <w:szCs w:val="24"/>
        </w:rPr>
        <w:t>09</w:t>
      </w:r>
      <w:r w:rsidR="00E63953" w:rsidRPr="00E63953">
        <w:rPr>
          <w:rFonts w:asciiTheme="minorHAnsi" w:hAnsiTheme="minorHAnsi" w:cstheme="minorHAnsi"/>
          <w:b/>
          <w:szCs w:val="24"/>
        </w:rPr>
        <w:t>/</w:t>
      </w:r>
      <w:r w:rsidR="00693586">
        <w:rPr>
          <w:rFonts w:asciiTheme="minorHAnsi" w:hAnsiTheme="minorHAnsi" w:cstheme="minorHAnsi"/>
          <w:b/>
          <w:szCs w:val="24"/>
        </w:rPr>
        <w:t>6</w:t>
      </w:r>
      <w:r w:rsidR="00E63953" w:rsidRPr="00E63953">
        <w:rPr>
          <w:rFonts w:asciiTheme="minorHAnsi" w:hAnsiTheme="minorHAnsi" w:cstheme="minorHAnsi"/>
          <w:b/>
          <w:szCs w:val="24"/>
        </w:rPr>
        <w:t>, Brno“</w:t>
      </w:r>
      <w:r w:rsidR="00E63953">
        <w:rPr>
          <w:rFonts w:asciiTheme="minorHAnsi" w:hAnsiTheme="minorHAnsi" w:cstheme="minorHAnsi"/>
          <w:szCs w:val="24"/>
        </w:rPr>
        <w:t xml:space="preserve"> </w:t>
      </w:r>
      <w:r w:rsidR="00E63953" w:rsidRPr="00E63953">
        <w:rPr>
          <w:rFonts w:asciiTheme="minorHAnsi" w:hAnsiTheme="minorHAnsi" w:cstheme="minorHAnsi"/>
          <w:szCs w:val="24"/>
        </w:rPr>
        <w:t xml:space="preserve">a to v souladu se zadávací dokumentací veřejné zakázky a v souladu s účelem uvedeným v článku I. odst. 1 této smlouvy (dále jen </w:t>
      </w:r>
      <w:r w:rsidR="00E63953" w:rsidRPr="00E63953">
        <w:rPr>
          <w:rFonts w:asciiTheme="minorHAnsi" w:hAnsiTheme="minorHAnsi" w:cstheme="minorHAnsi"/>
          <w:b/>
          <w:szCs w:val="24"/>
        </w:rPr>
        <w:t>„</w:t>
      </w:r>
      <w:r w:rsidR="00E63953" w:rsidRPr="00E63953">
        <w:rPr>
          <w:rFonts w:asciiTheme="minorHAnsi" w:hAnsiTheme="minorHAnsi" w:cstheme="minorHAnsi"/>
          <w:szCs w:val="24"/>
        </w:rPr>
        <w:t>dílo</w:t>
      </w:r>
      <w:r w:rsidR="00E63953" w:rsidRPr="00E63953">
        <w:rPr>
          <w:rFonts w:asciiTheme="minorHAnsi" w:hAnsiTheme="minorHAnsi" w:cstheme="minorHAnsi"/>
          <w:b/>
          <w:szCs w:val="24"/>
        </w:rPr>
        <w:t>“</w:t>
      </w:r>
      <w:r w:rsidR="00E63953" w:rsidRPr="00E63953">
        <w:rPr>
          <w:rFonts w:asciiTheme="minorHAnsi" w:hAnsiTheme="minorHAnsi" w:cstheme="minorHAnsi"/>
          <w:szCs w:val="24"/>
        </w:rPr>
        <w:t>).</w:t>
      </w:r>
    </w:p>
    <w:p w:rsidR="00435E94" w:rsidRPr="00FD2527" w:rsidRDefault="00435E94" w:rsidP="00643780">
      <w:pPr>
        <w:pStyle w:val="Textslodst"/>
        <w:numPr>
          <w:ilvl w:val="0"/>
          <w:numId w:val="17"/>
        </w:numPr>
        <w:ind w:left="0"/>
        <w:rPr>
          <w:rFonts w:ascii="Calibri" w:hAnsi="Calibri" w:cs="Calibri"/>
        </w:rPr>
      </w:pPr>
      <w:r w:rsidRPr="00435E94">
        <w:rPr>
          <w:rFonts w:asciiTheme="minorHAnsi" w:hAnsiTheme="minorHAnsi" w:cstheme="minorHAnsi"/>
          <w:szCs w:val="24"/>
        </w:rPr>
        <w:t xml:space="preserve">Všechny výkony </w:t>
      </w:r>
      <w:r>
        <w:rPr>
          <w:rFonts w:asciiTheme="minorHAnsi" w:hAnsiTheme="minorHAnsi" w:cstheme="minorHAnsi"/>
          <w:szCs w:val="24"/>
        </w:rPr>
        <w:t>z</w:t>
      </w:r>
      <w:r w:rsidRPr="00435E94">
        <w:rPr>
          <w:rFonts w:asciiTheme="minorHAnsi" w:hAnsiTheme="minorHAnsi" w:cstheme="minorHAnsi"/>
          <w:szCs w:val="24"/>
        </w:rPr>
        <w:t>hotovitele bud</w:t>
      </w:r>
      <w:r w:rsidR="004A45D1">
        <w:rPr>
          <w:rFonts w:asciiTheme="minorHAnsi" w:hAnsiTheme="minorHAnsi" w:cstheme="minorHAnsi"/>
          <w:szCs w:val="24"/>
        </w:rPr>
        <w:t xml:space="preserve">ou provedeny v rozsahu a podle </w:t>
      </w:r>
      <w:r w:rsidRPr="004A45D1">
        <w:rPr>
          <w:rFonts w:asciiTheme="minorHAnsi" w:hAnsiTheme="minorHAnsi" w:cstheme="minorHAnsi"/>
          <w:szCs w:val="24"/>
        </w:rPr>
        <w:t xml:space="preserve">rozpočtu </w:t>
      </w:r>
      <w:r w:rsidR="004A45D1">
        <w:rPr>
          <w:rFonts w:asciiTheme="minorHAnsi" w:hAnsiTheme="minorHAnsi" w:cstheme="minorHAnsi"/>
          <w:szCs w:val="24"/>
        </w:rPr>
        <w:t>prací a</w:t>
      </w:r>
      <w:r w:rsidR="00430C43">
        <w:rPr>
          <w:rFonts w:asciiTheme="minorHAnsi" w:hAnsiTheme="minorHAnsi" w:cstheme="minorHAnsi"/>
          <w:szCs w:val="24"/>
        </w:rPr>
        <w:t> </w:t>
      </w:r>
      <w:r w:rsidR="004A45D1">
        <w:rPr>
          <w:rFonts w:asciiTheme="minorHAnsi" w:hAnsiTheme="minorHAnsi" w:cstheme="minorHAnsi"/>
          <w:szCs w:val="24"/>
        </w:rPr>
        <w:t xml:space="preserve">dodávek </w:t>
      </w:r>
      <w:r w:rsidRPr="004A45D1">
        <w:rPr>
          <w:rFonts w:asciiTheme="minorHAnsi" w:hAnsiTheme="minorHAnsi" w:cstheme="minorHAnsi"/>
          <w:snapToGrid w:val="0"/>
          <w:szCs w:val="24"/>
        </w:rPr>
        <w:t>zpracovaného</w:t>
      </w:r>
      <w:r w:rsidRPr="004A45D1">
        <w:rPr>
          <w:rFonts w:asciiTheme="minorHAnsi" w:hAnsiTheme="minorHAnsi" w:cstheme="minorHAnsi"/>
          <w:szCs w:val="24"/>
        </w:rPr>
        <w:t xml:space="preserve"> </w:t>
      </w:r>
      <w:r w:rsidR="004A45D1">
        <w:rPr>
          <w:rFonts w:asciiTheme="minorHAnsi" w:hAnsiTheme="minorHAnsi" w:cstheme="minorHAnsi"/>
          <w:szCs w:val="24"/>
        </w:rPr>
        <w:t>z</w:t>
      </w:r>
      <w:r w:rsidRPr="004A45D1">
        <w:rPr>
          <w:rFonts w:asciiTheme="minorHAnsi" w:hAnsiTheme="minorHAnsi" w:cstheme="minorHAnsi"/>
          <w:szCs w:val="24"/>
        </w:rPr>
        <w:t>hotovitelem v rámci nabídky</w:t>
      </w:r>
      <w:r w:rsidR="004A45D1">
        <w:rPr>
          <w:rFonts w:asciiTheme="minorHAnsi" w:hAnsiTheme="minorHAnsi" w:cstheme="minorHAnsi"/>
          <w:szCs w:val="24"/>
        </w:rPr>
        <w:t xml:space="preserve">, který je </w:t>
      </w:r>
      <w:r w:rsidRPr="004A45D1">
        <w:rPr>
          <w:rFonts w:asciiTheme="minorHAnsi" w:hAnsiTheme="minorHAnsi" w:cstheme="minorHAnsi"/>
          <w:snapToGrid w:val="0"/>
          <w:szCs w:val="24"/>
        </w:rPr>
        <w:t xml:space="preserve">nedílnou součástí této </w:t>
      </w:r>
      <w:r w:rsidRPr="00FD2527">
        <w:rPr>
          <w:rFonts w:asciiTheme="minorHAnsi" w:hAnsiTheme="minorHAnsi" w:cstheme="minorHAnsi"/>
          <w:snapToGrid w:val="0"/>
          <w:szCs w:val="24"/>
        </w:rPr>
        <w:t xml:space="preserve">smlouvy jako její </w:t>
      </w:r>
      <w:r w:rsidRPr="00FD2527">
        <w:rPr>
          <w:rFonts w:asciiTheme="minorHAnsi" w:hAnsiTheme="minorHAnsi" w:cstheme="minorHAnsi"/>
          <w:szCs w:val="24"/>
        </w:rPr>
        <w:t xml:space="preserve">příloha č. </w:t>
      </w:r>
      <w:r w:rsidR="00CC7564" w:rsidRPr="00FD2527">
        <w:rPr>
          <w:rFonts w:asciiTheme="minorHAnsi" w:hAnsiTheme="minorHAnsi" w:cstheme="minorHAnsi"/>
          <w:szCs w:val="24"/>
        </w:rPr>
        <w:t>2</w:t>
      </w:r>
      <w:r w:rsidRPr="00FD2527">
        <w:rPr>
          <w:rFonts w:asciiTheme="minorHAnsi" w:hAnsiTheme="minorHAnsi" w:cstheme="minorHAnsi"/>
          <w:szCs w:val="24"/>
        </w:rPr>
        <w:t>.</w:t>
      </w:r>
    </w:p>
    <w:p w:rsidR="00FD2527" w:rsidRPr="00FD2527" w:rsidRDefault="00FD2527" w:rsidP="00643780">
      <w:pPr>
        <w:pStyle w:val="Textslodst"/>
        <w:numPr>
          <w:ilvl w:val="0"/>
          <w:numId w:val="17"/>
        </w:numPr>
        <w:ind w:left="0"/>
        <w:rPr>
          <w:rFonts w:ascii="Calibri" w:hAnsi="Calibri" w:cs="Calibri"/>
        </w:rPr>
      </w:pPr>
      <w:r w:rsidRPr="00FD2527">
        <w:rPr>
          <w:rFonts w:asciiTheme="minorHAnsi" w:hAnsiTheme="minorHAnsi" w:cstheme="minorHAnsi"/>
          <w:szCs w:val="24"/>
        </w:rPr>
        <w:t>Součástí předmětu plnění je provedení následujících souvisejících prací, dodávek a činností:</w:t>
      </w:r>
    </w:p>
    <w:p w:rsidR="00FD2527" w:rsidRPr="00FD2527" w:rsidRDefault="00FD2527" w:rsidP="00643780">
      <w:pPr>
        <w:numPr>
          <w:ilvl w:val="0"/>
          <w:numId w:val="19"/>
        </w:numPr>
        <w:tabs>
          <w:tab w:val="clear" w:pos="720"/>
        </w:tabs>
        <w:ind w:left="397" w:hanging="397"/>
        <w:jc w:val="both"/>
        <w:rPr>
          <w:rFonts w:asciiTheme="minorHAnsi" w:hAnsiTheme="minorHAnsi" w:cstheme="minorHAnsi"/>
          <w:szCs w:val="24"/>
        </w:rPr>
      </w:pPr>
      <w:r w:rsidRPr="00FD2527">
        <w:rPr>
          <w:rFonts w:asciiTheme="minorHAnsi" w:hAnsiTheme="minorHAnsi" w:cstheme="minorHAnsi"/>
          <w:szCs w:val="24"/>
        </w:rPr>
        <w:t>zpracování dodavatelské projektové dokumentace v rozsahu nezbytně nutném pro realizaci díla, její projednání, odsouhlasení a schválení projektantem a objednatelem;</w:t>
      </w:r>
    </w:p>
    <w:p w:rsidR="00FD2527" w:rsidRPr="00FD2527" w:rsidRDefault="00FD2527" w:rsidP="00643780">
      <w:pPr>
        <w:numPr>
          <w:ilvl w:val="0"/>
          <w:numId w:val="19"/>
        </w:numPr>
        <w:tabs>
          <w:tab w:val="clear" w:pos="720"/>
        </w:tabs>
        <w:ind w:left="397" w:hanging="397"/>
        <w:jc w:val="both"/>
        <w:rPr>
          <w:rFonts w:asciiTheme="minorHAnsi" w:hAnsiTheme="minorHAnsi" w:cstheme="minorHAnsi"/>
          <w:szCs w:val="24"/>
        </w:rPr>
      </w:pPr>
      <w:r w:rsidRPr="00FD2527">
        <w:rPr>
          <w:rFonts w:asciiTheme="minorHAnsi" w:hAnsiTheme="minorHAnsi" w:cstheme="minorHAnsi"/>
          <w:szCs w:val="24"/>
        </w:rPr>
        <w:t>zřízení a odstranění zařízení staveniště, náklady na jeho provoz;</w:t>
      </w:r>
    </w:p>
    <w:p w:rsidR="00FD2527" w:rsidRPr="00FD2527" w:rsidRDefault="00FD2527" w:rsidP="00FD2527">
      <w:pPr>
        <w:ind w:left="397"/>
        <w:jc w:val="both"/>
        <w:rPr>
          <w:rFonts w:asciiTheme="minorHAnsi" w:hAnsiTheme="minorHAnsi" w:cstheme="minorHAnsi"/>
          <w:i/>
          <w:iCs/>
          <w:szCs w:val="24"/>
        </w:rPr>
      </w:pPr>
      <w:r w:rsidRPr="00FD2527">
        <w:rPr>
          <w:rFonts w:asciiTheme="minorHAnsi" w:hAnsiTheme="minorHAnsi" w:cstheme="minorHAnsi"/>
          <w:i/>
          <w:iCs/>
          <w:szCs w:val="24"/>
        </w:rPr>
        <w:t>Zajištění bezpečného příjezdu a přístupu na staveniště včetně dopravního značení a</w:t>
      </w:r>
      <w:r w:rsidR="00430C43">
        <w:rPr>
          <w:rFonts w:asciiTheme="minorHAnsi" w:hAnsiTheme="minorHAnsi" w:cstheme="minorHAnsi"/>
          <w:i/>
          <w:iCs/>
          <w:szCs w:val="24"/>
        </w:rPr>
        <w:t> </w:t>
      </w:r>
      <w:r w:rsidRPr="00FD2527">
        <w:rPr>
          <w:rFonts w:asciiTheme="minorHAnsi" w:hAnsiTheme="minorHAnsi" w:cstheme="minorHAnsi"/>
          <w:i/>
          <w:iCs/>
          <w:szCs w:val="24"/>
        </w:rPr>
        <w:t>potřebných souhlasů a rozhodnutí s vybudováním zařízení staveniště,</w:t>
      </w:r>
      <w:r w:rsidR="008F7D4F">
        <w:rPr>
          <w:rFonts w:asciiTheme="minorHAnsi" w:hAnsiTheme="minorHAnsi" w:cstheme="minorHAnsi"/>
          <w:i/>
          <w:iCs/>
          <w:szCs w:val="24"/>
        </w:rPr>
        <w:t xml:space="preserve"> </w:t>
      </w:r>
      <w:r w:rsidRPr="00FD2527">
        <w:rPr>
          <w:rFonts w:asciiTheme="minorHAnsi" w:hAnsiTheme="minorHAnsi" w:cstheme="minorHAnsi"/>
          <w:i/>
          <w:iCs/>
          <w:szCs w:val="24"/>
        </w:rPr>
        <w:t>oplocení a</w:t>
      </w:r>
      <w:r w:rsidR="00430C43">
        <w:rPr>
          <w:rFonts w:asciiTheme="minorHAnsi" w:hAnsiTheme="minorHAnsi" w:cstheme="minorHAnsi"/>
          <w:i/>
          <w:iCs/>
          <w:szCs w:val="24"/>
        </w:rPr>
        <w:t> </w:t>
      </w:r>
      <w:r w:rsidRPr="00FD2527">
        <w:rPr>
          <w:rFonts w:asciiTheme="minorHAnsi" w:hAnsiTheme="minorHAnsi" w:cstheme="minorHAnsi"/>
          <w:i/>
          <w:iCs/>
          <w:szCs w:val="24"/>
        </w:rPr>
        <w:t>zabezpečení prostoru staveniště proti neoprávněnému vstupu. Náklady a poplatky spojené s užíváním veřejných ploch a prostranství včetně užívání ploch v souvislosti s</w:t>
      </w:r>
      <w:r w:rsidR="00430C43">
        <w:rPr>
          <w:rFonts w:asciiTheme="minorHAnsi" w:hAnsiTheme="minorHAnsi" w:cstheme="minorHAnsi"/>
          <w:i/>
          <w:iCs/>
          <w:szCs w:val="24"/>
        </w:rPr>
        <w:t> </w:t>
      </w:r>
      <w:r w:rsidRPr="00FD2527">
        <w:rPr>
          <w:rFonts w:asciiTheme="minorHAnsi" w:hAnsiTheme="minorHAnsi" w:cstheme="minorHAnsi"/>
          <w:i/>
          <w:iCs/>
          <w:szCs w:val="24"/>
        </w:rPr>
        <w:t>uložením stavebního materiálu nebo stavebního odpadu. Náklady na vybavení zařízení staveniště, náklady na spotřebované energie provozem zařízení staveniště, náklady na úklid v prostoru staveniště a příjezdových komunikací ke staveništi, opatření k zabránění nadměrného zatěžování zařízení staveniště a jeho okolí prachem</w:t>
      </w:r>
      <w:r w:rsidR="008F7D4F">
        <w:rPr>
          <w:rFonts w:asciiTheme="minorHAnsi" w:hAnsiTheme="minorHAnsi" w:cstheme="minorHAnsi"/>
          <w:i/>
          <w:iCs/>
          <w:szCs w:val="24"/>
        </w:rPr>
        <w:t>,</w:t>
      </w:r>
      <w:r w:rsidRPr="00FD2527">
        <w:rPr>
          <w:rFonts w:asciiTheme="minorHAnsi" w:hAnsiTheme="minorHAnsi" w:cstheme="minorHAnsi"/>
          <w:i/>
          <w:iCs/>
          <w:szCs w:val="24"/>
        </w:rPr>
        <w:t xml:space="preserve"> náklady na odstranění zařízení staveniště, uvedení stavbou dotčených ploch a ploch zařízení staveniště do původního stavu.</w:t>
      </w:r>
    </w:p>
    <w:p w:rsidR="00FD2527" w:rsidRDefault="00FD2527" w:rsidP="002775DF">
      <w:pPr>
        <w:numPr>
          <w:ilvl w:val="0"/>
          <w:numId w:val="19"/>
        </w:numPr>
        <w:tabs>
          <w:tab w:val="clear" w:pos="720"/>
        </w:tabs>
        <w:ind w:left="397" w:hanging="397"/>
        <w:jc w:val="both"/>
        <w:rPr>
          <w:rFonts w:asciiTheme="minorHAnsi" w:hAnsiTheme="minorHAnsi" w:cstheme="minorHAnsi"/>
          <w:szCs w:val="24"/>
        </w:rPr>
      </w:pPr>
      <w:r w:rsidRPr="002775DF">
        <w:rPr>
          <w:rFonts w:asciiTheme="minorHAnsi" w:hAnsiTheme="minorHAnsi" w:cstheme="minorHAnsi"/>
          <w:szCs w:val="24"/>
        </w:rPr>
        <w:t>provedení veškerých předepsaných zkoušek včetně vystavení dokladů o jejich provedení, doložení atestů, certifikátů, prohlášení o shodě apod. a jejich předání zadavateli ve 2 vyhotoveních;</w:t>
      </w:r>
    </w:p>
    <w:p w:rsidR="002775DF" w:rsidRDefault="002775DF" w:rsidP="002775DF">
      <w:pPr>
        <w:ind w:left="397" w:hanging="397"/>
        <w:jc w:val="both"/>
        <w:rPr>
          <w:rFonts w:asciiTheme="minorHAnsi" w:hAnsiTheme="minorHAnsi" w:cstheme="minorHAnsi"/>
          <w:i/>
          <w:szCs w:val="24"/>
        </w:rPr>
      </w:pPr>
      <w:r w:rsidRPr="00FD2527">
        <w:rPr>
          <w:rFonts w:asciiTheme="minorHAnsi" w:hAnsiTheme="minorHAnsi" w:cstheme="minorHAnsi"/>
          <w:i/>
          <w:szCs w:val="24"/>
        </w:rPr>
        <w:tab/>
        <w:t>Doklady o provedení předepsaných zkoušek, atesty, certifikáty, prohlášení o shodě bude zhotovitel dokládat v průběhu realizace díla. Doklady bude archivovat technický dozor investora (TDI), který provede jejich kompletaci před předáním a převzetím díla a</w:t>
      </w:r>
      <w:r w:rsidR="00430C43">
        <w:rPr>
          <w:rFonts w:asciiTheme="minorHAnsi" w:hAnsiTheme="minorHAnsi" w:cstheme="minorHAnsi"/>
          <w:i/>
          <w:szCs w:val="24"/>
        </w:rPr>
        <w:t> </w:t>
      </w:r>
      <w:r w:rsidRPr="00FD2527">
        <w:rPr>
          <w:rFonts w:asciiTheme="minorHAnsi" w:hAnsiTheme="minorHAnsi" w:cstheme="minorHAnsi"/>
          <w:i/>
          <w:szCs w:val="24"/>
        </w:rPr>
        <w:t>kolaudací.</w:t>
      </w:r>
    </w:p>
    <w:p w:rsidR="00FD2527" w:rsidRDefault="00FD2527" w:rsidP="002775DF">
      <w:pPr>
        <w:numPr>
          <w:ilvl w:val="0"/>
          <w:numId w:val="19"/>
        </w:numPr>
        <w:tabs>
          <w:tab w:val="clear" w:pos="720"/>
        </w:tabs>
        <w:ind w:left="397" w:hanging="397"/>
        <w:jc w:val="both"/>
        <w:rPr>
          <w:rFonts w:asciiTheme="minorHAnsi" w:hAnsiTheme="minorHAnsi" w:cstheme="minorHAnsi"/>
          <w:szCs w:val="24"/>
        </w:rPr>
      </w:pPr>
      <w:r w:rsidRPr="002775DF">
        <w:rPr>
          <w:rFonts w:asciiTheme="minorHAnsi" w:hAnsiTheme="minorHAnsi" w:cstheme="minorHAnsi"/>
          <w:szCs w:val="24"/>
        </w:rPr>
        <w:t>vypracování manipulačních, provozních řádů pro bezvadné provozování díla, resp. jeho dílčích částí, návodů k obsluze, návodů na provoz a údržbu díla, resp. jeho dílčích částí a</w:t>
      </w:r>
      <w:r w:rsidR="00430C43">
        <w:rPr>
          <w:rFonts w:asciiTheme="minorHAnsi" w:hAnsiTheme="minorHAnsi" w:cstheme="minorHAnsi"/>
          <w:szCs w:val="24"/>
        </w:rPr>
        <w:t> </w:t>
      </w:r>
      <w:r w:rsidRPr="002775DF">
        <w:rPr>
          <w:rFonts w:asciiTheme="minorHAnsi" w:hAnsiTheme="minorHAnsi" w:cstheme="minorHAnsi"/>
          <w:szCs w:val="24"/>
        </w:rPr>
        <w:t xml:space="preserve">dokumentace údržby, vše v českém jazyce ve </w:t>
      </w:r>
      <w:r w:rsidR="00FF5CC4" w:rsidRPr="002775DF">
        <w:rPr>
          <w:rFonts w:asciiTheme="minorHAnsi" w:hAnsiTheme="minorHAnsi" w:cstheme="minorHAnsi"/>
          <w:szCs w:val="24"/>
        </w:rPr>
        <w:t>3</w:t>
      </w:r>
      <w:r w:rsidRPr="002775DF">
        <w:rPr>
          <w:rFonts w:asciiTheme="minorHAnsi" w:hAnsiTheme="minorHAnsi" w:cstheme="minorHAnsi"/>
          <w:szCs w:val="24"/>
        </w:rPr>
        <w:t xml:space="preserve"> vyhotoveních, z toho 1 v datové formě (na CD ROM);</w:t>
      </w:r>
    </w:p>
    <w:p w:rsidR="002775DF" w:rsidRPr="00FD2527" w:rsidRDefault="002775DF" w:rsidP="002775DF">
      <w:pPr>
        <w:ind w:left="397" w:hanging="397"/>
        <w:jc w:val="both"/>
        <w:rPr>
          <w:rFonts w:asciiTheme="minorHAnsi" w:hAnsiTheme="minorHAnsi" w:cstheme="minorHAnsi"/>
          <w:i/>
          <w:szCs w:val="24"/>
        </w:rPr>
      </w:pPr>
      <w:r w:rsidRPr="00FD2527">
        <w:rPr>
          <w:rFonts w:asciiTheme="minorHAnsi" w:hAnsiTheme="minorHAnsi" w:cstheme="minorHAnsi"/>
          <w:i/>
          <w:szCs w:val="24"/>
        </w:rPr>
        <w:tab/>
        <w:t>Nejpozději k termínu předání a převzetí díla zpracuje zhotovitel návod na provoz a</w:t>
      </w:r>
      <w:r w:rsidR="00430C43">
        <w:rPr>
          <w:rFonts w:asciiTheme="minorHAnsi" w:hAnsiTheme="minorHAnsi" w:cstheme="minorHAnsi"/>
          <w:i/>
          <w:szCs w:val="24"/>
        </w:rPr>
        <w:t> </w:t>
      </w:r>
      <w:r w:rsidRPr="00FD2527">
        <w:rPr>
          <w:rFonts w:asciiTheme="minorHAnsi" w:hAnsiTheme="minorHAnsi" w:cstheme="minorHAnsi"/>
          <w:i/>
          <w:szCs w:val="24"/>
        </w:rPr>
        <w:t>údržbu díla, který bude zahrnovat manipulační a provozní řády, návody k obsluze a</w:t>
      </w:r>
      <w:r w:rsidR="00430C43">
        <w:rPr>
          <w:rFonts w:asciiTheme="minorHAnsi" w:hAnsiTheme="minorHAnsi" w:cstheme="minorHAnsi"/>
          <w:i/>
          <w:szCs w:val="24"/>
        </w:rPr>
        <w:t> </w:t>
      </w:r>
      <w:r w:rsidRPr="00FD2527">
        <w:rPr>
          <w:rFonts w:asciiTheme="minorHAnsi" w:hAnsiTheme="minorHAnsi" w:cstheme="minorHAnsi"/>
          <w:i/>
          <w:szCs w:val="24"/>
        </w:rPr>
        <w:t xml:space="preserve">dokumentaci údržby díla. V návodu na provoz a údržbu díla budou uvedeny podmínky, při jejichž dodržení bude dílo uživatelem správně užíváno. </w:t>
      </w:r>
    </w:p>
    <w:p w:rsidR="00FD2527" w:rsidRDefault="00FD2527" w:rsidP="002775DF">
      <w:pPr>
        <w:numPr>
          <w:ilvl w:val="0"/>
          <w:numId w:val="19"/>
        </w:numPr>
        <w:tabs>
          <w:tab w:val="clear" w:pos="720"/>
        </w:tabs>
        <w:ind w:left="397" w:hanging="397"/>
        <w:jc w:val="both"/>
        <w:rPr>
          <w:rFonts w:asciiTheme="minorHAnsi" w:hAnsiTheme="minorHAnsi" w:cstheme="minorHAnsi"/>
          <w:szCs w:val="24"/>
        </w:rPr>
      </w:pPr>
      <w:r w:rsidRPr="002775DF">
        <w:rPr>
          <w:rFonts w:asciiTheme="minorHAnsi" w:hAnsiTheme="minorHAnsi" w:cstheme="minorHAnsi"/>
          <w:szCs w:val="24"/>
        </w:rPr>
        <w:t>provedení zaškolení obsluh u všech částí díla, které budou obsluhovány pracovníky objednatele (budoucím uživatelem);</w:t>
      </w:r>
    </w:p>
    <w:p w:rsidR="002775DF" w:rsidRDefault="002775DF" w:rsidP="002775DF">
      <w:pPr>
        <w:ind w:left="397" w:hanging="397"/>
        <w:jc w:val="both"/>
        <w:rPr>
          <w:rFonts w:asciiTheme="minorHAnsi" w:hAnsiTheme="minorHAnsi" w:cstheme="minorHAnsi"/>
          <w:i/>
          <w:szCs w:val="24"/>
        </w:rPr>
      </w:pPr>
      <w:r w:rsidRPr="00FD2527">
        <w:rPr>
          <w:rFonts w:asciiTheme="minorHAnsi" w:hAnsiTheme="minorHAnsi" w:cstheme="minorHAnsi"/>
          <w:i/>
          <w:szCs w:val="24"/>
        </w:rPr>
        <w:tab/>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w:t>
      </w:r>
      <w:r>
        <w:rPr>
          <w:rFonts w:asciiTheme="minorHAnsi" w:hAnsiTheme="minorHAnsi" w:cstheme="minorHAnsi"/>
          <w:i/>
          <w:szCs w:val="24"/>
        </w:rPr>
        <w:t>íla protokoly o zaškolení osob.</w:t>
      </w:r>
    </w:p>
    <w:p w:rsidR="00FF5CC4" w:rsidRDefault="00FF5CC4" w:rsidP="002775DF">
      <w:pPr>
        <w:numPr>
          <w:ilvl w:val="0"/>
          <w:numId w:val="19"/>
        </w:numPr>
        <w:tabs>
          <w:tab w:val="clear" w:pos="720"/>
        </w:tabs>
        <w:ind w:left="397" w:hanging="397"/>
        <w:jc w:val="both"/>
        <w:rPr>
          <w:rFonts w:asciiTheme="minorHAnsi" w:hAnsiTheme="minorHAnsi" w:cstheme="minorHAnsi"/>
          <w:szCs w:val="24"/>
        </w:rPr>
      </w:pPr>
      <w:r w:rsidRPr="002775DF">
        <w:rPr>
          <w:rFonts w:asciiTheme="minorHAnsi" w:hAnsiTheme="minorHAnsi" w:cstheme="minorHAnsi"/>
          <w:szCs w:val="24"/>
        </w:rPr>
        <w:t>celkový úklid stavby, staveniště a okolí před předáním a převzetím;</w:t>
      </w:r>
    </w:p>
    <w:p w:rsidR="002775DF" w:rsidRDefault="002775DF" w:rsidP="002775DF">
      <w:pPr>
        <w:tabs>
          <w:tab w:val="num" w:pos="720"/>
        </w:tabs>
        <w:ind w:left="397" w:hanging="397"/>
        <w:jc w:val="both"/>
        <w:rPr>
          <w:rFonts w:asciiTheme="minorHAnsi" w:hAnsiTheme="minorHAnsi" w:cstheme="minorHAnsi"/>
          <w:i/>
          <w:szCs w:val="24"/>
        </w:rPr>
      </w:pPr>
      <w:r w:rsidRPr="008A5551">
        <w:rPr>
          <w:rFonts w:asciiTheme="minorHAnsi" w:hAnsiTheme="minorHAnsi" w:cstheme="minorHAnsi"/>
          <w:i/>
          <w:szCs w:val="24"/>
        </w:rPr>
        <w:lastRenderedPageBreak/>
        <w:tab/>
        <w:t xml:space="preserve">Celkový úklid před předáním díla zahrnuje kompletní a úplné vyčistění stavby, staveniště a okolí před předáním a převzetím </w:t>
      </w:r>
      <w:r>
        <w:rPr>
          <w:rFonts w:asciiTheme="minorHAnsi" w:hAnsiTheme="minorHAnsi" w:cstheme="minorHAnsi"/>
          <w:i/>
          <w:szCs w:val="24"/>
        </w:rPr>
        <w:t>díla.</w:t>
      </w:r>
      <w:r w:rsidRPr="008A5551">
        <w:rPr>
          <w:rFonts w:asciiTheme="minorHAnsi" w:hAnsiTheme="minorHAnsi" w:cstheme="minorHAnsi"/>
          <w:i/>
          <w:szCs w:val="24"/>
        </w:rPr>
        <w:t xml:space="preserve"> Součástí úklidu je i úklid okolních ploch a</w:t>
      </w:r>
      <w:r w:rsidR="00430C43">
        <w:rPr>
          <w:rFonts w:asciiTheme="minorHAnsi" w:hAnsiTheme="minorHAnsi" w:cstheme="minorHAnsi"/>
          <w:i/>
          <w:szCs w:val="24"/>
        </w:rPr>
        <w:t> </w:t>
      </w:r>
      <w:r w:rsidRPr="008A5551">
        <w:rPr>
          <w:rFonts w:asciiTheme="minorHAnsi" w:hAnsiTheme="minorHAnsi" w:cstheme="minorHAnsi"/>
          <w:i/>
          <w:szCs w:val="24"/>
        </w:rPr>
        <w:t>komunikací, uvedení okolí stavby do stavu podle projektu (pokud je okolí stavby projektem řešeno) nebo do stavu před zahájením realizace (u ploch a komunikací, které nejsou projektem řešeny).</w:t>
      </w:r>
    </w:p>
    <w:p w:rsidR="0033742D" w:rsidRPr="002775DF" w:rsidRDefault="0033742D" w:rsidP="002775DF">
      <w:pPr>
        <w:numPr>
          <w:ilvl w:val="0"/>
          <w:numId w:val="19"/>
        </w:numPr>
        <w:tabs>
          <w:tab w:val="clear" w:pos="720"/>
        </w:tabs>
        <w:ind w:left="397" w:hanging="397"/>
        <w:jc w:val="both"/>
        <w:rPr>
          <w:rFonts w:asciiTheme="minorHAnsi" w:hAnsiTheme="minorHAnsi" w:cstheme="minorHAnsi"/>
          <w:szCs w:val="24"/>
        </w:rPr>
      </w:pPr>
      <w:r w:rsidRPr="002775DF">
        <w:rPr>
          <w:rFonts w:asciiTheme="minorHAnsi" w:hAnsiTheme="minorHAnsi" w:cstheme="minorHAnsi"/>
        </w:rPr>
        <w:t xml:space="preserve">vypracování </w:t>
      </w:r>
      <w:r w:rsidR="006776BD">
        <w:rPr>
          <w:rFonts w:asciiTheme="minorHAnsi" w:hAnsiTheme="minorHAnsi" w:cstheme="minorHAnsi"/>
        </w:rPr>
        <w:t>dokumentace skutečného provedení stavby</w:t>
      </w:r>
      <w:r w:rsidRPr="002775DF">
        <w:rPr>
          <w:rFonts w:asciiTheme="minorHAnsi" w:hAnsiTheme="minorHAnsi" w:cstheme="minorHAnsi"/>
        </w:rPr>
        <w:t xml:space="preserve"> ve 3 vyhotoveních, z toho 1 v datové formě (na CD ROM).</w:t>
      </w:r>
    </w:p>
    <w:p w:rsidR="00EE6542" w:rsidRPr="00A875DF" w:rsidRDefault="00EE6542" w:rsidP="00643780">
      <w:pPr>
        <w:pStyle w:val="Textslodst"/>
        <w:numPr>
          <w:ilvl w:val="0"/>
          <w:numId w:val="17"/>
        </w:numPr>
        <w:ind w:left="0"/>
        <w:rPr>
          <w:rFonts w:ascii="Calibri" w:hAnsi="Calibri" w:cs="Calibri"/>
        </w:rPr>
      </w:pPr>
      <w:r w:rsidRPr="00FD2527">
        <w:rPr>
          <w:rFonts w:asciiTheme="minorHAnsi" w:hAnsiTheme="minorHAnsi" w:cstheme="minorHAnsi"/>
          <w:szCs w:val="24"/>
        </w:rPr>
        <w:t xml:space="preserve">Dílo musí být </w:t>
      </w:r>
      <w:r w:rsidR="00C767F2" w:rsidRPr="00FD2527">
        <w:rPr>
          <w:rFonts w:asciiTheme="minorHAnsi" w:hAnsiTheme="minorHAnsi" w:cstheme="minorHAnsi"/>
          <w:szCs w:val="24"/>
        </w:rPr>
        <w:t>provedeno</w:t>
      </w:r>
      <w:r w:rsidRPr="00FD2527">
        <w:rPr>
          <w:rFonts w:asciiTheme="minorHAnsi" w:hAnsiTheme="minorHAnsi" w:cstheme="minorHAnsi"/>
          <w:szCs w:val="24"/>
        </w:rPr>
        <w:t xml:space="preserve"> </w:t>
      </w:r>
      <w:r w:rsidR="00DC44F3" w:rsidRPr="00FD2527">
        <w:rPr>
          <w:rFonts w:asciiTheme="minorHAnsi" w:hAnsiTheme="minorHAnsi" w:cstheme="minorHAnsi"/>
          <w:szCs w:val="24"/>
        </w:rPr>
        <w:t xml:space="preserve">s odbornou péčí </w:t>
      </w:r>
      <w:r w:rsidRPr="00FD2527">
        <w:rPr>
          <w:rFonts w:asciiTheme="minorHAnsi" w:hAnsiTheme="minorHAnsi" w:cstheme="minorHAnsi"/>
          <w:szCs w:val="24"/>
        </w:rPr>
        <w:t xml:space="preserve">v souladu s požadavky objednatele uvedenými v této smlouvě a dále v souladu se všemi relevantními právními předpisy </w:t>
      </w:r>
      <w:r w:rsidRPr="00A875DF">
        <w:rPr>
          <w:rFonts w:asciiTheme="minorHAnsi" w:hAnsiTheme="minorHAnsi" w:cstheme="minorHAnsi"/>
          <w:szCs w:val="24"/>
        </w:rPr>
        <w:t>a</w:t>
      </w:r>
      <w:r w:rsidR="00D85570" w:rsidRPr="00A875DF">
        <w:rPr>
          <w:rFonts w:asciiTheme="minorHAnsi" w:hAnsiTheme="minorHAnsi" w:cstheme="minorHAnsi"/>
          <w:szCs w:val="24"/>
        </w:rPr>
        <w:t> </w:t>
      </w:r>
      <w:r w:rsidRPr="00A875DF">
        <w:rPr>
          <w:rFonts w:asciiTheme="minorHAnsi" w:hAnsiTheme="minorHAnsi" w:cstheme="minorHAnsi"/>
          <w:snapToGrid w:val="0"/>
          <w:szCs w:val="24"/>
        </w:rPr>
        <w:t>příslušnými ČSN v částech závazných i směrných</w:t>
      </w:r>
      <w:r w:rsidR="00DC44F3" w:rsidRPr="00A875DF">
        <w:rPr>
          <w:rFonts w:asciiTheme="minorHAnsi" w:hAnsiTheme="minorHAnsi" w:cstheme="minorHAnsi"/>
          <w:szCs w:val="24"/>
        </w:rPr>
        <w:t xml:space="preserve">. </w:t>
      </w:r>
    </w:p>
    <w:p w:rsidR="00DC44F3" w:rsidRPr="00FD2527" w:rsidRDefault="00DC44F3" w:rsidP="00643780">
      <w:pPr>
        <w:pStyle w:val="Textslodst"/>
        <w:numPr>
          <w:ilvl w:val="0"/>
          <w:numId w:val="17"/>
        </w:numPr>
        <w:ind w:left="0"/>
        <w:rPr>
          <w:rFonts w:ascii="Calibri" w:hAnsi="Calibri" w:cs="Calibri"/>
        </w:rPr>
      </w:pPr>
      <w:r w:rsidRPr="00FD2527">
        <w:rPr>
          <w:rFonts w:asciiTheme="minorHAnsi" w:hAnsiTheme="minorHAnsi" w:cstheme="minorHAnsi"/>
          <w:szCs w:val="24"/>
        </w:rPr>
        <w:t>Zhotovitel díla prohlašuje, že se seznámil s požadavky objednatele, a že tyto nemají povahu nevhodných pokynů a žádná věc, kterou mu objednatel případně předal či předá k použití, nemá povahu věci nevhodné, ledaže na to písemně upozornil v rámci veřejné zakázky před uzavřením smlouvy.</w:t>
      </w:r>
    </w:p>
    <w:p w:rsidR="004A45D1" w:rsidRPr="00FD2527" w:rsidRDefault="004A45D1" w:rsidP="00643780">
      <w:pPr>
        <w:pStyle w:val="Textslodst"/>
        <w:numPr>
          <w:ilvl w:val="0"/>
          <w:numId w:val="17"/>
        </w:numPr>
        <w:ind w:left="0"/>
        <w:rPr>
          <w:rFonts w:ascii="Calibri" w:hAnsi="Calibri" w:cs="Calibri"/>
        </w:rPr>
      </w:pPr>
      <w:r w:rsidRPr="00FD2527">
        <w:rPr>
          <w:rFonts w:asciiTheme="minorHAnsi" w:hAnsiTheme="minorHAnsi" w:cstheme="minorHAnsi"/>
          <w:snapToGrid w:val="0"/>
          <w:szCs w:val="24"/>
        </w:rPr>
        <w:t xml:space="preserve">Žádné změny díla nebudou započaty ani prováděny bez předchozího písemného pokynu objednatele a žádný nárok ani požadavek na změnu ceny nebo termínu nebude platný, nebude-li k němu takovýto písemný pokyn </w:t>
      </w:r>
      <w:r w:rsidR="00C767F2" w:rsidRPr="00FD2527">
        <w:rPr>
          <w:rFonts w:asciiTheme="minorHAnsi" w:hAnsiTheme="minorHAnsi" w:cstheme="minorHAnsi"/>
          <w:snapToGrid w:val="0"/>
          <w:szCs w:val="24"/>
        </w:rPr>
        <w:t xml:space="preserve">objednatele </w:t>
      </w:r>
      <w:r w:rsidRPr="00FD2527">
        <w:rPr>
          <w:rFonts w:asciiTheme="minorHAnsi" w:hAnsiTheme="minorHAnsi" w:cstheme="minorHAnsi"/>
          <w:snapToGrid w:val="0"/>
          <w:szCs w:val="24"/>
        </w:rPr>
        <w:t>předem vydán</w:t>
      </w:r>
      <w:r w:rsidRPr="00FD2527">
        <w:rPr>
          <w:rFonts w:asciiTheme="minorHAnsi" w:hAnsiTheme="minorHAnsi" w:cstheme="minorHAnsi"/>
          <w:szCs w:val="24"/>
        </w:rPr>
        <w:t>.</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DC44F3" w:rsidRPr="00DC44F3" w:rsidRDefault="00DC44F3" w:rsidP="00643780">
      <w:pPr>
        <w:pStyle w:val="Textslodst"/>
        <w:numPr>
          <w:ilvl w:val="0"/>
          <w:numId w:val="4"/>
        </w:numPr>
        <w:rPr>
          <w:rFonts w:ascii="Calibri" w:hAnsi="Calibri" w:cs="Calibri"/>
        </w:rPr>
      </w:pPr>
      <w:r>
        <w:rPr>
          <w:rFonts w:ascii="Calibri" w:hAnsi="Calibri" w:cs="Calibri"/>
        </w:rPr>
        <w:t xml:space="preserve">Zhotovitel </w:t>
      </w:r>
      <w:r w:rsidRPr="00DC44F3">
        <w:rPr>
          <w:rFonts w:asciiTheme="minorHAnsi" w:hAnsiTheme="minorHAnsi" w:cstheme="minorHAnsi"/>
          <w:szCs w:val="24"/>
        </w:rPr>
        <w:t>na svůj náklad a nebezpečí provede pro objednatele dílo podle této smlouvy</w:t>
      </w:r>
      <w:r>
        <w:rPr>
          <w:rFonts w:asciiTheme="minorHAnsi" w:hAnsiTheme="minorHAnsi" w:cstheme="minorHAnsi"/>
          <w:szCs w:val="24"/>
        </w:rPr>
        <w:t>.</w:t>
      </w:r>
    </w:p>
    <w:p w:rsidR="00623CD3" w:rsidRPr="00BB786C" w:rsidRDefault="00DC44F3" w:rsidP="00643780">
      <w:pPr>
        <w:pStyle w:val="Textslodst"/>
        <w:numPr>
          <w:ilvl w:val="0"/>
          <w:numId w:val="4"/>
        </w:numPr>
        <w:rPr>
          <w:rFonts w:ascii="Calibri" w:hAnsi="Calibri" w:cs="Calibri"/>
        </w:rPr>
      </w:pPr>
      <w:r>
        <w:rPr>
          <w:rFonts w:ascii="Calibri" w:hAnsi="Calibri" w:cs="Calibri"/>
        </w:rPr>
        <w:t>Objednatel</w:t>
      </w:r>
      <w:r w:rsidR="002C68C3">
        <w:rPr>
          <w:rFonts w:ascii="Calibri" w:hAnsi="Calibri" w:cs="Calibri"/>
        </w:rPr>
        <w:t xml:space="preserve"> se zavazuje, že </w:t>
      </w:r>
      <w:r w:rsidR="00BB786C" w:rsidRPr="00BB786C">
        <w:rPr>
          <w:rFonts w:asciiTheme="minorHAnsi" w:hAnsiTheme="minorHAnsi" w:cstheme="minorHAnsi"/>
          <w:szCs w:val="24"/>
        </w:rPr>
        <w:t xml:space="preserve">řádně </w:t>
      </w:r>
      <w:r w:rsidR="00C767F2">
        <w:rPr>
          <w:rFonts w:asciiTheme="minorHAnsi" w:hAnsiTheme="minorHAnsi" w:cstheme="minorHAnsi"/>
          <w:szCs w:val="24"/>
        </w:rPr>
        <w:t>provedené</w:t>
      </w:r>
      <w:r w:rsidR="00BB786C" w:rsidRPr="00BB786C">
        <w:rPr>
          <w:rFonts w:asciiTheme="minorHAnsi" w:hAnsiTheme="minorHAnsi" w:cstheme="minorHAnsi"/>
          <w:szCs w:val="24"/>
        </w:rPr>
        <w:t xml:space="preserve"> dílo přev</w:t>
      </w:r>
      <w:r w:rsidR="00BB786C">
        <w:rPr>
          <w:rFonts w:asciiTheme="minorHAnsi" w:hAnsiTheme="minorHAnsi" w:cstheme="minorHAnsi"/>
          <w:szCs w:val="24"/>
        </w:rPr>
        <w:t>e</w:t>
      </w:r>
      <w:r w:rsidR="00BB786C" w:rsidRPr="00BB786C">
        <w:rPr>
          <w:rFonts w:asciiTheme="minorHAnsi" w:hAnsiTheme="minorHAnsi" w:cstheme="minorHAnsi"/>
          <w:szCs w:val="24"/>
        </w:rPr>
        <w:t>z</w:t>
      </w:r>
      <w:r w:rsidR="00BB786C">
        <w:rPr>
          <w:rFonts w:asciiTheme="minorHAnsi" w:hAnsiTheme="minorHAnsi" w:cstheme="minorHAnsi"/>
          <w:szCs w:val="24"/>
        </w:rPr>
        <w:t>me</w:t>
      </w:r>
      <w:r w:rsidR="00BB786C" w:rsidRPr="00BB786C">
        <w:rPr>
          <w:rFonts w:asciiTheme="minorHAnsi" w:hAnsiTheme="minorHAnsi" w:cstheme="minorHAnsi"/>
          <w:szCs w:val="24"/>
        </w:rPr>
        <w:t xml:space="preserve"> a zaplat</w:t>
      </w:r>
      <w:r w:rsidR="00BB786C">
        <w:rPr>
          <w:rFonts w:asciiTheme="minorHAnsi" w:hAnsiTheme="minorHAnsi" w:cstheme="minorHAnsi"/>
          <w:szCs w:val="24"/>
        </w:rPr>
        <w:t xml:space="preserve">í zhotoviteli sjednanou </w:t>
      </w:r>
      <w:r w:rsidR="00BB786C" w:rsidRPr="00BB786C">
        <w:rPr>
          <w:rFonts w:asciiTheme="minorHAnsi" w:hAnsiTheme="minorHAnsi" w:cstheme="minorHAnsi"/>
          <w:szCs w:val="24"/>
        </w:rPr>
        <w:t>cenu v souladu s ustanoveními této smlouvy</w:t>
      </w:r>
      <w:r w:rsidR="00BB786C">
        <w:rPr>
          <w:rFonts w:asciiTheme="minorHAnsi" w:hAnsiTheme="minorHAnsi" w:cstheme="minorHAnsi"/>
          <w:szCs w:val="24"/>
        </w:rPr>
        <w:t>.</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CB7F28" w:rsidP="006F0E61">
      <w:pPr>
        <w:pStyle w:val="slolnku"/>
        <w:spacing w:before="0"/>
        <w:rPr>
          <w:rFonts w:asciiTheme="majorHAnsi" w:hAnsiTheme="majorHAnsi"/>
        </w:rPr>
      </w:pPr>
      <w:r>
        <w:rPr>
          <w:rFonts w:asciiTheme="majorHAnsi" w:hAnsiTheme="majorHAnsi"/>
        </w:rPr>
        <w:t>Místo a t</w:t>
      </w:r>
      <w:r w:rsidR="00BB786C">
        <w:rPr>
          <w:rFonts w:asciiTheme="majorHAnsi" w:hAnsiTheme="majorHAnsi"/>
        </w:rPr>
        <w:t>ermín plnění díla</w:t>
      </w:r>
    </w:p>
    <w:p w:rsidR="00FB4E33" w:rsidRPr="005333AB" w:rsidRDefault="00FB4E33" w:rsidP="00643780">
      <w:pPr>
        <w:pStyle w:val="Textslodst"/>
        <w:numPr>
          <w:ilvl w:val="0"/>
          <w:numId w:val="6"/>
        </w:numPr>
        <w:rPr>
          <w:rFonts w:asciiTheme="minorHAnsi" w:hAnsiTheme="minorHAnsi" w:cs="Calibri"/>
        </w:rPr>
      </w:pPr>
      <w:r w:rsidRPr="00FB4E33">
        <w:rPr>
          <w:rFonts w:asciiTheme="minorHAnsi" w:hAnsiTheme="minorHAnsi" w:cstheme="minorHAnsi"/>
          <w:szCs w:val="24"/>
        </w:rPr>
        <w:t xml:space="preserve">Místem plnění díla </w:t>
      </w:r>
      <w:r w:rsidRPr="00FB4E33">
        <w:rPr>
          <w:rFonts w:asciiTheme="minorHAnsi" w:hAnsiTheme="minorHAnsi" w:cstheme="minorHAnsi"/>
          <w:iCs/>
          <w:szCs w:val="24"/>
        </w:rPr>
        <w:t>jsou projektem vymezené plo</w:t>
      </w:r>
      <w:r w:rsidR="00000CAB">
        <w:rPr>
          <w:rFonts w:asciiTheme="minorHAnsi" w:hAnsiTheme="minorHAnsi" w:cstheme="minorHAnsi"/>
          <w:iCs/>
          <w:szCs w:val="24"/>
        </w:rPr>
        <w:t xml:space="preserve">chy a prostory v lokalitě </w:t>
      </w:r>
      <w:r w:rsidR="00000CAB" w:rsidRPr="00000CAB">
        <w:rPr>
          <w:rFonts w:asciiTheme="minorHAnsi" w:hAnsiTheme="minorHAnsi" w:cstheme="minorHAnsi"/>
          <w:szCs w:val="24"/>
        </w:rPr>
        <w:t>o</w:t>
      </w:r>
      <w:r w:rsidRPr="00000CAB">
        <w:rPr>
          <w:rFonts w:asciiTheme="minorHAnsi" w:hAnsiTheme="minorHAnsi" w:cstheme="minorHAnsi"/>
          <w:szCs w:val="24"/>
        </w:rPr>
        <w:t xml:space="preserve">bjektu Janáčkovy akademie múzických umění v Brně, </w:t>
      </w:r>
      <w:r w:rsidR="006776BD">
        <w:rPr>
          <w:rFonts w:asciiTheme="minorHAnsi" w:hAnsiTheme="minorHAnsi" w:cstheme="minorHAnsi"/>
          <w:szCs w:val="24"/>
        </w:rPr>
        <w:t xml:space="preserve">Komenského náměstí </w:t>
      </w:r>
      <w:r w:rsidRPr="00000CAB">
        <w:rPr>
          <w:rFonts w:asciiTheme="minorHAnsi" w:hAnsiTheme="minorHAnsi" w:cstheme="minorHAnsi"/>
          <w:szCs w:val="24"/>
        </w:rPr>
        <w:t>6</w:t>
      </w:r>
      <w:r w:rsidR="006776BD">
        <w:rPr>
          <w:rFonts w:asciiTheme="minorHAnsi" w:hAnsiTheme="minorHAnsi" w:cstheme="minorHAnsi"/>
          <w:szCs w:val="24"/>
        </w:rPr>
        <w:t>09</w:t>
      </w:r>
      <w:r w:rsidRPr="00000CAB">
        <w:rPr>
          <w:rFonts w:asciiTheme="minorHAnsi" w:hAnsiTheme="minorHAnsi" w:cstheme="minorHAnsi"/>
          <w:szCs w:val="24"/>
        </w:rPr>
        <w:t>/</w:t>
      </w:r>
      <w:r w:rsidR="006776BD">
        <w:rPr>
          <w:rFonts w:asciiTheme="minorHAnsi" w:hAnsiTheme="minorHAnsi" w:cstheme="minorHAnsi"/>
          <w:szCs w:val="24"/>
        </w:rPr>
        <w:t>6</w:t>
      </w:r>
      <w:r w:rsidRPr="00000CAB">
        <w:rPr>
          <w:rFonts w:asciiTheme="minorHAnsi" w:hAnsiTheme="minorHAnsi" w:cstheme="minorHAnsi"/>
          <w:szCs w:val="24"/>
        </w:rPr>
        <w:t xml:space="preserve">.  </w:t>
      </w:r>
    </w:p>
    <w:p w:rsidR="00FB4E33" w:rsidRPr="002775DF" w:rsidRDefault="00FB4E33" w:rsidP="00643780">
      <w:pPr>
        <w:pStyle w:val="Textslodst"/>
        <w:numPr>
          <w:ilvl w:val="0"/>
          <w:numId w:val="6"/>
        </w:numPr>
        <w:rPr>
          <w:rFonts w:asciiTheme="minorHAnsi" w:hAnsiTheme="minorHAnsi" w:cstheme="minorHAnsi"/>
          <w:szCs w:val="24"/>
        </w:rPr>
      </w:pPr>
      <w:r w:rsidRPr="002775DF">
        <w:rPr>
          <w:rFonts w:asciiTheme="minorHAnsi" w:hAnsiTheme="minorHAnsi" w:cstheme="minorHAnsi"/>
          <w:snapToGrid w:val="0"/>
          <w:szCs w:val="24"/>
        </w:rPr>
        <w:t>Zhotovitel se zavazuje provést dílo ve lhůtách a termínech dále uvedených, které jsou současně uzlovými body pro zpracování harmonogramu:</w:t>
      </w:r>
    </w:p>
    <w:p w:rsidR="00FB4E33" w:rsidRPr="006776BD" w:rsidRDefault="00FB4E33" w:rsidP="005333AB">
      <w:pPr>
        <w:numPr>
          <w:ilvl w:val="0"/>
          <w:numId w:val="20"/>
        </w:numPr>
        <w:tabs>
          <w:tab w:val="clear" w:pos="720"/>
        </w:tabs>
        <w:spacing w:before="60"/>
        <w:ind w:left="357" w:hanging="357"/>
        <w:jc w:val="both"/>
        <w:rPr>
          <w:rFonts w:asciiTheme="minorHAnsi" w:hAnsiTheme="minorHAnsi" w:cstheme="minorHAnsi"/>
          <w:snapToGrid w:val="0"/>
          <w:szCs w:val="24"/>
        </w:rPr>
      </w:pPr>
      <w:r w:rsidRPr="006776BD">
        <w:rPr>
          <w:rFonts w:asciiTheme="minorHAnsi" w:hAnsiTheme="minorHAnsi" w:cstheme="minorHAnsi"/>
          <w:snapToGrid w:val="0"/>
          <w:szCs w:val="24"/>
        </w:rPr>
        <w:t>zahájení provádění díla</w:t>
      </w:r>
      <w:r w:rsidR="008278EB" w:rsidRPr="006776BD">
        <w:rPr>
          <w:rFonts w:asciiTheme="minorHAnsi" w:hAnsiTheme="minorHAnsi" w:cstheme="minorHAnsi"/>
          <w:snapToGrid w:val="0"/>
          <w:szCs w:val="24"/>
        </w:rPr>
        <w:tab/>
      </w:r>
      <w:r w:rsidR="008278EB" w:rsidRPr="006776BD">
        <w:rPr>
          <w:rFonts w:asciiTheme="minorHAnsi" w:hAnsiTheme="minorHAnsi" w:cstheme="minorHAnsi"/>
          <w:snapToGrid w:val="0"/>
          <w:szCs w:val="24"/>
        </w:rPr>
        <w:tab/>
      </w:r>
      <w:r w:rsidR="008278EB" w:rsidRPr="006776BD">
        <w:rPr>
          <w:rFonts w:asciiTheme="minorHAnsi" w:hAnsiTheme="minorHAnsi" w:cstheme="minorHAnsi"/>
          <w:snapToGrid w:val="0"/>
          <w:szCs w:val="24"/>
        </w:rPr>
        <w:tab/>
      </w:r>
      <w:r w:rsidR="008278EB" w:rsidRPr="006776BD">
        <w:rPr>
          <w:rFonts w:asciiTheme="minorHAnsi" w:hAnsiTheme="minorHAnsi" w:cstheme="minorHAnsi"/>
          <w:snapToGrid w:val="0"/>
          <w:szCs w:val="24"/>
        </w:rPr>
        <w:tab/>
      </w:r>
      <w:r w:rsidRPr="006776BD">
        <w:rPr>
          <w:rFonts w:asciiTheme="minorHAnsi" w:hAnsiTheme="minorHAnsi" w:cstheme="minorHAnsi"/>
          <w:snapToGrid w:val="0"/>
          <w:szCs w:val="24"/>
        </w:rPr>
        <w:tab/>
      </w:r>
      <w:r w:rsidR="00430C43">
        <w:rPr>
          <w:rFonts w:asciiTheme="minorHAnsi" w:hAnsiTheme="minorHAnsi" w:cstheme="minorHAnsi"/>
          <w:snapToGrid w:val="0"/>
          <w:szCs w:val="24"/>
        </w:rPr>
        <w:t xml:space="preserve">    </w:t>
      </w:r>
      <w:r w:rsidRPr="006776BD">
        <w:rPr>
          <w:rFonts w:asciiTheme="minorHAnsi" w:hAnsiTheme="minorHAnsi" w:cstheme="minorHAnsi"/>
          <w:snapToGrid w:val="0"/>
          <w:szCs w:val="24"/>
        </w:rPr>
        <w:t xml:space="preserve">nejpozději do </w:t>
      </w:r>
      <w:r w:rsidR="005333AB" w:rsidRPr="006776BD">
        <w:rPr>
          <w:rFonts w:asciiTheme="minorHAnsi" w:hAnsiTheme="minorHAnsi" w:cstheme="minorHAnsi"/>
          <w:snapToGrid w:val="0"/>
          <w:szCs w:val="24"/>
        </w:rPr>
        <w:t xml:space="preserve">dne </w:t>
      </w:r>
      <w:r w:rsidR="00195E0C" w:rsidRPr="006776BD">
        <w:rPr>
          <w:rFonts w:asciiTheme="minorHAnsi" w:hAnsiTheme="minorHAnsi" w:cstheme="minorHAnsi"/>
          <w:snapToGrid w:val="0"/>
          <w:szCs w:val="24"/>
        </w:rPr>
        <w:t>1</w:t>
      </w:r>
      <w:r w:rsidR="006776BD" w:rsidRPr="006776BD">
        <w:rPr>
          <w:rFonts w:asciiTheme="minorHAnsi" w:hAnsiTheme="minorHAnsi" w:cstheme="minorHAnsi"/>
          <w:snapToGrid w:val="0"/>
          <w:szCs w:val="24"/>
        </w:rPr>
        <w:t>3</w:t>
      </w:r>
      <w:r w:rsidR="005333AB" w:rsidRPr="006776BD">
        <w:rPr>
          <w:rFonts w:asciiTheme="minorHAnsi" w:hAnsiTheme="minorHAnsi" w:cstheme="minorHAnsi"/>
          <w:snapToGrid w:val="0"/>
          <w:szCs w:val="24"/>
        </w:rPr>
        <w:t>.</w:t>
      </w:r>
      <w:r w:rsidR="00430C43">
        <w:rPr>
          <w:rFonts w:asciiTheme="minorHAnsi" w:hAnsiTheme="minorHAnsi" w:cstheme="minorHAnsi"/>
          <w:snapToGrid w:val="0"/>
          <w:szCs w:val="24"/>
        </w:rPr>
        <w:t xml:space="preserve"> 0</w:t>
      </w:r>
      <w:r w:rsidR="00195E0C" w:rsidRPr="006776BD">
        <w:rPr>
          <w:rFonts w:asciiTheme="minorHAnsi" w:hAnsiTheme="minorHAnsi" w:cstheme="minorHAnsi"/>
          <w:snapToGrid w:val="0"/>
          <w:szCs w:val="24"/>
        </w:rPr>
        <w:t>7</w:t>
      </w:r>
      <w:r w:rsidR="005333AB" w:rsidRPr="006776BD">
        <w:rPr>
          <w:rFonts w:asciiTheme="minorHAnsi" w:hAnsiTheme="minorHAnsi" w:cstheme="minorHAnsi"/>
          <w:snapToGrid w:val="0"/>
          <w:szCs w:val="24"/>
        </w:rPr>
        <w:t>.</w:t>
      </w:r>
      <w:r w:rsidR="00430C43">
        <w:rPr>
          <w:rFonts w:asciiTheme="minorHAnsi" w:hAnsiTheme="minorHAnsi" w:cstheme="minorHAnsi"/>
          <w:snapToGrid w:val="0"/>
          <w:szCs w:val="24"/>
        </w:rPr>
        <w:t xml:space="preserve"> </w:t>
      </w:r>
      <w:r w:rsidR="005333AB" w:rsidRPr="006776BD">
        <w:rPr>
          <w:rFonts w:asciiTheme="minorHAnsi" w:hAnsiTheme="minorHAnsi" w:cstheme="minorHAnsi"/>
          <w:snapToGrid w:val="0"/>
          <w:szCs w:val="24"/>
        </w:rPr>
        <w:t>2015</w:t>
      </w:r>
    </w:p>
    <w:p w:rsidR="00F330AA" w:rsidRDefault="00F330AA" w:rsidP="00F330AA">
      <w:pPr>
        <w:numPr>
          <w:ilvl w:val="0"/>
          <w:numId w:val="20"/>
        </w:numPr>
        <w:tabs>
          <w:tab w:val="clear" w:pos="720"/>
        </w:tabs>
        <w:ind w:left="357" w:hanging="357"/>
        <w:jc w:val="both"/>
        <w:rPr>
          <w:rFonts w:asciiTheme="minorHAnsi" w:hAnsiTheme="minorHAnsi" w:cstheme="minorHAnsi"/>
          <w:snapToGrid w:val="0"/>
          <w:szCs w:val="24"/>
        </w:rPr>
      </w:pPr>
      <w:r w:rsidRPr="005333AB">
        <w:rPr>
          <w:rFonts w:asciiTheme="minorHAnsi" w:hAnsiTheme="minorHAnsi" w:cstheme="minorHAnsi"/>
          <w:snapToGrid w:val="0"/>
          <w:szCs w:val="24"/>
        </w:rPr>
        <w:t>řádné dokončení a předání díla</w:t>
      </w:r>
    </w:p>
    <w:p w:rsidR="00F330AA" w:rsidRPr="005333AB" w:rsidRDefault="00F330AA" w:rsidP="00F330AA">
      <w:pPr>
        <w:ind w:left="357"/>
        <w:jc w:val="both"/>
        <w:rPr>
          <w:rFonts w:asciiTheme="minorHAnsi" w:hAnsiTheme="minorHAnsi" w:cstheme="minorHAnsi"/>
          <w:snapToGrid w:val="0"/>
          <w:szCs w:val="24"/>
        </w:rPr>
      </w:pPr>
      <w:r w:rsidRPr="006776BD">
        <w:rPr>
          <w:rFonts w:asciiTheme="minorHAnsi" w:hAnsiTheme="minorHAnsi" w:cstheme="minorHAnsi"/>
          <w:iCs/>
          <w:szCs w:val="24"/>
        </w:rPr>
        <w:t>(</w:t>
      </w:r>
      <w:r w:rsidRPr="006776BD">
        <w:rPr>
          <w:rFonts w:asciiTheme="minorHAnsi" w:hAnsiTheme="minorHAnsi" w:cstheme="minorHAnsi"/>
          <w:snapToGrid w:val="0"/>
          <w:szCs w:val="24"/>
        </w:rPr>
        <w:t>bez vad a nedodělků bránících v užívání)</w:t>
      </w:r>
      <w:r w:rsidRPr="006776BD">
        <w:rPr>
          <w:rFonts w:asciiTheme="minorHAnsi" w:hAnsiTheme="minorHAnsi" w:cstheme="minorHAnsi"/>
          <w:snapToGrid w:val="0"/>
          <w:szCs w:val="24"/>
        </w:rPr>
        <w:tab/>
      </w:r>
      <w:r w:rsidRPr="006776BD">
        <w:rPr>
          <w:rFonts w:asciiTheme="minorHAnsi" w:hAnsiTheme="minorHAnsi" w:cstheme="minorHAnsi"/>
          <w:snapToGrid w:val="0"/>
          <w:szCs w:val="24"/>
        </w:rPr>
        <w:tab/>
      </w:r>
      <w:r w:rsidR="00430C43">
        <w:rPr>
          <w:rFonts w:asciiTheme="minorHAnsi" w:hAnsiTheme="minorHAnsi" w:cstheme="minorHAnsi"/>
          <w:snapToGrid w:val="0"/>
          <w:szCs w:val="24"/>
        </w:rPr>
        <w:t xml:space="preserve">    </w:t>
      </w:r>
      <w:r w:rsidRPr="006776BD">
        <w:rPr>
          <w:rFonts w:asciiTheme="minorHAnsi" w:hAnsiTheme="minorHAnsi" w:cstheme="minorHAnsi"/>
          <w:snapToGrid w:val="0"/>
          <w:szCs w:val="24"/>
        </w:rPr>
        <w:t xml:space="preserve">nejpozději do dne </w:t>
      </w:r>
      <w:r w:rsidR="006776BD" w:rsidRPr="006776BD">
        <w:rPr>
          <w:rFonts w:asciiTheme="minorHAnsi" w:hAnsiTheme="minorHAnsi" w:cstheme="minorHAnsi"/>
          <w:snapToGrid w:val="0"/>
          <w:szCs w:val="24"/>
        </w:rPr>
        <w:t>1</w:t>
      </w:r>
      <w:r w:rsidR="00EF1A8A">
        <w:rPr>
          <w:rFonts w:asciiTheme="minorHAnsi" w:hAnsiTheme="minorHAnsi" w:cstheme="minorHAnsi"/>
          <w:snapToGrid w:val="0"/>
          <w:szCs w:val="24"/>
        </w:rPr>
        <w:t>7</w:t>
      </w:r>
      <w:r w:rsidRPr="006776BD">
        <w:rPr>
          <w:rFonts w:asciiTheme="minorHAnsi" w:hAnsiTheme="minorHAnsi" w:cstheme="minorHAnsi"/>
          <w:snapToGrid w:val="0"/>
          <w:szCs w:val="24"/>
        </w:rPr>
        <w:t>.</w:t>
      </w:r>
      <w:r w:rsidR="00430C43">
        <w:rPr>
          <w:rFonts w:asciiTheme="minorHAnsi" w:hAnsiTheme="minorHAnsi" w:cstheme="minorHAnsi"/>
          <w:snapToGrid w:val="0"/>
          <w:szCs w:val="24"/>
        </w:rPr>
        <w:t xml:space="preserve"> 0</w:t>
      </w:r>
      <w:r w:rsidR="006776BD" w:rsidRPr="006776BD">
        <w:rPr>
          <w:rFonts w:asciiTheme="minorHAnsi" w:hAnsiTheme="minorHAnsi" w:cstheme="minorHAnsi"/>
          <w:snapToGrid w:val="0"/>
          <w:szCs w:val="24"/>
        </w:rPr>
        <w:t>8</w:t>
      </w:r>
      <w:r w:rsidRPr="006776BD">
        <w:rPr>
          <w:rFonts w:asciiTheme="minorHAnsi" w:hAnsiTheme="minorHAnsi" w:cstheme="minorHAnsi"/>
          <w:snapToGrid w:val="0"/>
          <w:szCs w:val="24"/>
        </w:rPr>
        <w:t>.</w:t>
      </w:r>
      <w:r w:rsidR="00430C43">
        <w:rPr>
          <w:rFonts w:asciiTheme="minorHAnsi" w:hAnsiTheme="minorHAnsi" w:cstheme="minorHAnsi"/>
          <w:snapToGrid w:val="0"/>
          <w:szCs w:val="24"/>
        </w:rPr>
        <w:t xml:space="preserve"> </w:t>
      </w:r>
      <w:r w:rsidRPr="006776BD">
        <w:rPr>
          <w:rFonts w:asciiTheme="minorHAnsi" w:hAnsiTheme="minorHAnsi" w:cstheme="minorHAnsi"/>
          <w:snapToGrid w:val="0"/>
          <w:szCs w:val="24"/>
        </w:rPr>
        <w:t>201</w:t>
      </w:r>
      <w:r w:rsidR="006776BD" w:rsidRPr="006776BD">
        <w:rPr>
          <w:rFonts w:asciiTheme="minorHAnsi" w:hAnsiTheme="minorHAnsi" w:cstheme="minorHAnsi"/>
          <w:snapToGrid w:val="0"/>
          <w:szCs w:val="24"/>
        </w:rPr>
        <w:t>5</w:t>
      </w:r>
    </w:p>
    <w:p w:rsidR="00F330AA" w:rsidRPr="002B2FED" w:rsidRDefault="00F330AA" w:rsidP="00EF1A8A">
      <w:pPr>
        <w:numPr>
          <w:ilvl w:val="0"/>
          <w:numId w:val="20"/>
        </w:numPr>
        <w:tabs>
          <w:tab w:val="clear" w:pos="720"/>
        </w:tabs>
        <w:ind w:left="357" w:hanging="357"/>
        <w:jc w:val="both"/>
        <w:rPr>
          <w:rFonts w:asciiTheme="minorHAnsi" w:hAnsiTheme="minorHAnsi" w:cstheme="minorHAnsi"/>
          <w:snapToGrid w:val="0"/>
          <w:szCs w:val="24"/>
        </w:rPr>
      </w:pPr>
      <w:r w:rsidRPr="002B2FED">
        <w:rPr>
          <w:rFonts w:asciiTheme="minorHAnsi" w:hAnsiTheme="minorHAnsi" w:cstheme="minorHAnsi"/>
          <w:snapToGrid w:val="0"/>
          <w:szCs w:val="24"/>
        </w:rPr>
        <w:t>odstranění veškerých vad a nedodělků</w:t>
      </w:r>
      <w:r w:rsidR="008278EB" w:rsidRPr="002B2FED">
        <w:rPr>
          <w:rFonts w:asciiTheme="minorHAnsi" w:hAnsiTheme="minorHAnsi" w:cstheme="minorHAnsi"/>
          <w:snapToGrid w:val="0"/>
          <w:szCs w:val="24"/>
        </w:rPr>
        <w:tab/>
      </w:r>
      <w:r w:rsidR="008278EB" w:rsidRPr="002B2FED">
        <w:rPr>
          <w:rFonts w:asciiTheme="minorHAnsi" w:hAnsiTheme="minorHAnsi" w:cstheme="minorHAnsi"/>
          <w:snapToGrid w:val="0"/>
          <w:szCs w:val="24"/>
        </w:rPr>
        <w:tab/>
      </w:r>
      <w:r w:rsidR="008278EB" w:rsidRPr="002B2FED">
        <w:rPr>
          <w:rFonts w:asciiTheme="minorHAnsi" w:hAnsiTheme="minorHAnsi" w:cstheme="minorHAnsi"/>
          <w:snapToGrid w:val="0"/>
          <w:szCs w:val="24"/>
        </w:rPr>
        <w:tab/>
      </w:r>
      <w:r w:rsidR="00430C43">
        <w:rPr>
          <w:rFonts w:asciiTheme="minorHAnsi" w:hAnsiTheme="minorHAnsi" w:cstheme="minorHAnsi"/>
          <w:snapToGrid w:val="0"/>
          <w:szCs w:val="24"/>
        </w:rPr>
        <w:t xml:space="preserve">    </w:t>
      </w:r>
      <w:r w:rsidRPr="002B2FED">
        <w:rPr>
          <w:rFonts w:asciiTheme="minorHAnsi" w:hAnsiTheme="minorHAnsi" w:cstheme="minorHAnsi"/>
          <w:snapToGrid w:val="0"/>
          <w:szCs w:val="24"/>
        </w:rPr>
        <w:t xml:space="preserve">nejpozději do dne </w:t>
      </w:r>
      <w:r w:rsidR="006C0A86">
        <w:rPr>
          <w:rFonts w:asciiTheme="minorHAnsi" w:hAnsiTheme="minorHAnsi" w:cstheme="minorHAnsi"/>
          <w:snapToGrid w:val="0"/>
          <w:szCs w:val="24"/>
        </w:rPr>
        <w:t>28</w:t>
      </w:r>
      <w:r w:rsidRPr="002B2FED">
        <w:rPr>
          <w:rFonts w:asciiTheme="minorHAnsi" w:hAnsiTheme="minorHAnsi" w:cstheme="minorHAnsi"/>
          <w:snapToGrid w:val="0"/>
          <w:szCs w:val="24"/>
        </w:rPr>
        <w:t>.</w:t>
      </w:r>
      <w:r w:rsidR="00430C43">
        <w:rPr>
          <w:rFonts w:asciiTheme="minorHAnsi" w:hAnsiTheme="minorHAnsi" w:cstheme="minorHAnsi"/>
          <w:snapToGrid w:val="0"/>
          <w:szCs w:val="24"/>
        </w:rPr>
        <w:t xml:space="preserve"> 0</w:t>
      </w:r>
      <w:r w:rsidR="006776BD">
        <w:rPr>
          <w:rFonts w:asciiTheme="minorHAnsi" w:hAnsiTheme="minorHAnsi" w:cstheme="minorHAnsi"/>
          <w:snapToGrid w:val="0"/>
          <w:szCs w:val="24"/>
        </w:rPr>
        <w:t>8</w:t>
      </w:r>
      <w:r w:rsidRPr="002B2FED">
        <w:rPr>
          <w:rFonts w:asciiTheme="minorHAnsi" w:hAnsiTheme="minorHAnsi" w:cstheme="minorHAnsi"/>
          <w:snapToGrid w:val="0"/>
          <w:szCs w:val="24"/>
        </w:rPr>
        <w:t>.</w:t>
      </w:r>
      <w:r w:rsidR="00430C43">
        <w:rPr>
          <w:rFonts w:asciiTheme="minorHAnsi" w:hAnsiTheme="minorHAnsi" w:cstheme="minorHAnsi"/>
          <w:snapToGrid w:val="0"/>
          <w:szCs w:val="24"/>
        </w:rPr>
        <w:t xml:space="preserve"> </w:t>
      </w:r>
      <w:r w:rsidRPr="002B2FED">
        <w:rPr>
          <w:rFonts w:asciiTheme="minorHAnsi" w:hAnsiTheme="minorHAnsi" w:cstheme="minorHAnsi"/>
          <w:snapToGrid w:val="0"/>
          <w:szCs w:val="24"/>
        </w:rPr>
        <w:t>201</w:t>
      </w:r>
      <w:r w:rsidR="006776BD">
        <w:rPr>
          <w:rFonts w:asciiTheme="minorHAnsi" w:hAnsiTheme="minorHAnsi" w:cstheme="minorHAnsi"/>
          <w:snapToGrid w:val="0"/>
          <w:szCs w:val="24"/>
        </w:rPr>
        <w:t>5</w:t>
      </w:r>
    </w:p>
    <w:p w:rsidR="005861A8" w:rsidRPr="005861A8" w:rsidRDefault="005861A8" w:rsidP="00643780">
      <w:pPr>
        <w:pStyle w:val="Textslodst"/>
        <w:numPr>
          <w:ilvl w:val="0"/>
          <w:numId w:val="6"/>
        </w:numPr>
        <w:rPr>
          <w:rFonts w:asciiTheme="minorHAnsi" w:hAnsiTheme="minorHAnsi" w:cs="Calibri"/>
        </w:rPr>
      </w:pPr>
      <w:r w:rsidRPr="005861A8">
        <w:rPr>
          <w:rFonts w:asciiTheme="minorHAnsi" w:hAnsiTheme="minorHAnsi" w:cstheme="minorHAnsi"/>
          <w:snapToGrid w:val="0"/>
          <w:szCs w:val="24"/>
        </w:rPr>
        <w:t xml:space="preserve">Za den zahájení provádění díla je považován den, kdy bylo </w:t>
      </w:r>
      <w:r>
        <w:rPr>
          <w:rFonts w:asciiTheme="minorHAnsi" w:hAnsiTheme="minorHAnsi" w:cstheme="minorHAnsi"/>
          <w:snapToGrid w:val="0"/>
          <w:szCs w:val="24"/>
        </w:rPr>
        <w:t>o</w:t>
      </w:r>
      <w:r w:rsidRPr="005861A8">
        <w:rPr>
          <w:rFonts w:asciiTheme="minorHAnsi" w:hAnsiTheme="minorHAnsi" w:cstheme="minorHAnsi"/>
          <w:snapToGrid w:val="0"/>
          <w:szCs w:val="24"/>
        </w:rPr>
        <w:t xml:space="preserve">bjednatelem </w:t>
      </w:r>
      <w:r w:rsidR="008E1C18">
        <w:rPr>
          <w:rFonts w:asciiTheme="minorHAnsi" w:hAnsiTheme="minorHAnsi" w:cstheme="minorHAnsi"/>
          <w:snapToGrid w:val="0"/>
          <w:szCs w:val="24"/>
        </w:rPr>
        <w:t xml:space="preserve">předáno staveniště </w:t>
      </w:r>
      <w:r>
        <w:rPr>
          <w:rFonts w:asciiTheme="minorHAnsi" w:hAnsiTheme="minorHAnsi" w:cstheme="minorHAnsi"/>
          <w:snapToGrid w:val="0"/>
          <w:szCs w:val="24"/>
        </w:rPr>
        <w:t>z</w:t>
      </w:r>
      <w:r w:rsidRPr="005861A8">
        <w:rPr>
          <w:rFonts w:asciiTheme="minorHAnsi" w:hAnsiTheme="minorHAnsi" w:cstheme="minorHAnsi"/>
          <w:snapToGrid w:val="0"/>
          <w:szCs w:val="24"/>
        </w:rPr>
        <w:t>hotoviteli.</w:t>
      </w:r>
    </w:p>
    <w:p w:rsidR="005861A8" w:rsidRPr="005861A8" w:rsidRDefault="005861A8" w:rsidP="00643780">
      <w:pPr>
        <w:pStyle w:val="Textslodst"/>
        <w:numPr>
          <w:ilvl w:val="0"/>
          <w:numId w:val="6"/>
        </w:numPr>
        <w:rPr>
          <w:rFonts w:asciiTheme="minorHAnsi" w:hAnsiTheme="minorHAnsi" w:cs="Calibri"/>
        </w:rPr>
      </w:pPr>
      <w:r w:rsidRPr="005861A8">
        <w:rPr>
          <w:rFonts w:ascii="Calibri" w:hAnsi="Calibri" w:cs="Calibri"/>
          <w:snapToGrid w:val="0"/>
          <w:szCs w:val="24"/>
        </w:rPr>
        <w:t xml:space="preserve">Smluvní strany dohodnou přiměřené prodloužení lhůty plnění sjednané touto smlouvou, nebude-li možné práce zahájit nebo v nich pokračovat z důvodů ležících na straně </w:t>
      </w:r>
      <w:r>
        <w:rPr>
          <w:rFonts w:ascii="Calibri" w:hAnsi="Calibri" w:cs="Calibri"/>
          <w:snapToGrid w:val="0"/>
          <w:szCs w:val="24"/>
        </w:rPr>
        <w:t>o</w:t>
      </w:r>
      <w:r w:rsidRPr="005861A8">
        <w:rPr>
          <w:rFonts w:ascii="Calibri" w:hAnsi="Calibri" w:cs="Calibri"/>
          <w:snapToGrid w:val="0"/>
          <w:szCs w:val="24"/>
        </w:rPr>
        <w:t>bjednatele</w:t>
      </w:r>
      <w:r>
        <w:rPr>
          <w:rFonts w:ascii="Calibri" w:hAnsi="Calibri" w:cs="Calibri"/>
          <w:snapToGrid w:val="0"/>
          <w:szCs w:val="24"/>
        </w:rPr>
        <w:t>.</w:t>
      </w:r>
    </w:p>
    <w:p w:rsidR="006F0E61" w:rsidRPr="006A3D5B" w:rsidRDefault="00510604" w:rsidP="00DC6EFE">
      <w:pPr>
        <w:pStyle w:val="slolnku"/>
        <w:rPr>
          <w:rFonts w:asciiTheme="majorHAnsi" w:hAnsiTheme="majorHAnsi" w:cs="Calibri"/>
        </w:rPr>
      </w:pPr>
      <w:r w:rsidRPr="006A3D5B">
        <w:rPr>
          <w:rFonts w:asciiTheme="majorHAnsi" w:hAnsiTheme="majorHAnsi" w:cs="Calibri"/>
        </w:rPr>
        <w:t>V.</w:t>
      </w:r>
    </w:p>
    <w:p w:rsidR="00613474" w:rsidRPr="008C1EA5" w:rsidRDefault="00EC049D" w:rsidP="006F0E61">
      <w:pPr>
        <w:pStyle w:val="slolnku"/>
        <w:spacing w:before="0"/>
        <w:rPr>
          <w:rFonts w:asciiTheme="majorHAnsi" w:hAnsiTheme="majorHAnsi" w:cs="Calibri"/>
        </w:rPr>
      </w:pPr>
      <w:r w:rsidRPr="006A3D5B">
        <w:rPr>
          <w:rFonts w:asciiTheme="majorHAnsi" w:hAnsiTheme="majorHAnsi" w:cs="Calibri"/>
        </w:rPr>
        <w:t>C</w:t>
      </w:r>
      <w:r w:rsidR="000D51D9" w:rsidRPr="006A3D5B">
        <w:rPr>
          <w:rFonts w:asciiTheme="majorHAnsi" w:hAnsiTheme="majorHAnsi" w:cs="Calibri"/>
        </w:rPr>
        <w:t>ena</w:t>
      </w:r>
      <w:r w:rsidRPr="006A3D5B">
        <w:rPr>
          <w:rFonts w:asciiTheme="majorHAnsi" w:hAnsiTheme="majorHAnsi" w:cs="Calibri"/>
        </w:rPr>
        <w:t xml:space="preserve"> díla</w:t>
      </w:r>
    </w:p>
    <w:p w:rsidR="006746F3" w:rsidRPr="00EC049D" w:rsidRDefault="00EC049D" w:rsidP="006746F3">
      <w:pPr>
        <w:pStyle w:val="Textslodst"/>
        <w:numPr>
          <w:ilvl w:val="0"/>
          <w:numId w:val="5"/>
        </w:numPr>
        <w:rPr>
          <w:rFonts w:ascii="Calibri" w:hAnsi="Calibri" w:cs="Calibri"/>
        </w:rPr>
      </w:pPr>
      <w:r w:rsidRPr="00EC049D">
        <w:rPr>
          <w:rFonts w:asciiTheme="minorHAnsi" w:hAnsiTheme="minorHAnsi" w:cstheme="minorHAnsi"/>
          <w:szCs w:val="24"/>
        </w:rPr>
        <w:t>Cena díla je stanovena v souladu s nabídkou zhotovitele předloženou v zadávacím řízení, na základě jehož výsledků byla tato smlouva uzavřena. Sjednaná cena díla je smluvní cenou ve smyslu platných právních předpisů</w:t>
      </w:r>
      <w:r>
        <w:rPr>
          <w:rFonts w:asciiTheme="minorHAnsi" w:hAnsiTheme="minorHAnsi" w:cstheme="minorHAnsi"/>
          <w:szCs w:val="24"/>
        </w:rPr>
        <w:t>. Smluvní strany sjednávají cenu</w:t>
      </w:r>
      <w:r w:rsidRPr="00EC049D">
        <w:rPr>
          <w:rFonts w:asciiTheme="minorHAnsi" w:hAnsiTheme="minorHAnsi" w:cstheme="minorHAnsi"/>
          <w:szCs w:val="24"/>
        </w:rPr>
        <w:t xml:space="preserve"> </w:t>
      </w:r>
      <w:r w:rsidRPr="00EC049D">
        <w:rPr>
          <w:rFonts w:asciiTheme="minorHAnsi" w:hAnsiTheme="minorHAnsi" w:cstheme="minorHAnsi"/>
          <w:szCs w:val="24"/>
        </w:rPr>
        <w:lastRenderedPageBreak/>
        <w:t xml:space="preserve">díla jako cenu pevnou, nepřekročitelnou, která nebude valorizována. </w:t>
      </w:r>
      <w:r w:rsidR="006746F3" w:rsidRPr="00EC049D">
        <w:rPr>
          <w:rFonts w:asciiTheme="minorHAnsi" w:hAnsiTheme="minorHAnsi" w:cstheme="minorHAnsi"/>
          <w:szCs w:val="24"/>
        </w:rPr>
        <w:t xml:space="preserve">Celková cena díla je </w:t>
      </w:r>
      <w:r w:rsidR="006746F3" w:rsidRPr="00EC049D">
        <w:rPr>
          <w:rFonts w:asciiTheme="minorHAnsi" w:hAnsiTheme="minorHAnsi" w:cstheme="minorHAnsi"/>
          <w:snapToGrid w:val="0"/>
          <w:szCs w:val="24"/>
        </w:rPr>
        <w:t xml:space="preserve">sjednána </w:t>
      </w:r>
      <w:r w:rsidR="006746F3" w:rsidRPr="00EC049D">
        <w:rPr>
          <w:rFonts w:asciiTheme="minorHAnsi" w:hAnsiTheme="minorHAnsi" w:cstheme="minorHAnsi"/>
          <w:szCs w:val="24"/>
        </w:rPr>
        <w:t xml:space="preserve">ve výši </w:t>
      </w:r>
      <w:permStart w:id="446064764" w:edGrp="everyone"/>
      <w:r w:rsidR="00430C43">
        <w:rPr>
          <w:rFonts w:asciiTheme="minorHAnsi" w:hAnsiTheme="minorHAnsi" w:cstheme="minorHAnsi"/>
          <w:szCs w:val="24"/>
        </w:rPr>
        <w:t>……………………..</w:t>
      </w:r>
      <w:r w:rsidR="006746F3" w:rsidRPr="00EC049D">
        <w:rPr>
          <w:rFonts w:asciiTheme="minorHAnsi" w:hAnsiTheme="minorHAnsi" w:cstheme="minorHAnsi"/>
          <w:szCs w:val="24"/>
        </w:rPr>
        <w:t xml:space="preserve"> Kč (slovy: </w:t>
      </w:r>
      <w:r w:rsidR="00430C43">
        <w:rPr>
          <w:rFonts w:asciiTheme="minorHAnsi" w:hAnsiTheme="minorHAnsi" w:cstheme="minorHAnsi"/>
          <w:szCs w:val="24"/>
        </w:rPr>
        <w:t>……………………………………………………</w:t>
      </w:r>
      <w:r w:rsidR="006746F3" w:rsidRPr="00EC049D">
        <w:rPr>
          <w:rFonts w:asciiTheme="minorHAnsi" w:hAnsiTheme="minorHAnsi" w:cstheme="minorHAnsi"/>
          <w:szCs w:val="24"/>
        </w:rPr>
        <w:t xml:space="preserve"> korun českých) bez daně z přidané hodnoty (dále jen „DPH“)</w:t>
      </w:r>
      <w:r w:rsidR="006746F3">
        <w:rPr>
          <w:rFonts w:asciiTheme="minorHAnsi" w:hAnsiTheme="minorHAnsi" w:cstheme="minorHAnsi"/>
          <w:szCs w:val="24"/>
        </w:rPr>
        <w:t>.</w:t>
      </w:r>
    </w:p>
    <w:permEnd w:id="446064764"/>
    <w:p w:rsidR="00313F63" w:rsidRPr="004F3601" w:rsidRDefault="00313F63" w:rsidP="006746F3">
      <w:pPr>
        <w:tabs>
          <w:tab w:val="left" w:pos="426"/>
        </w:tabs>
        <w:jc w:val="both"/>
        <w:rPr>
          <w:rFonts w:asciiTheme="minorHAnsi" w:hAnsiTheme="minorHAnsi" w:cstheme="minorHAnsi"/>
          <w:b/>
          <w:i/>
          <w:szCs w:val="24"/>
        </w:rPr>
      </w:pPr>
      <w:r w:rsidRPr="004F3601">
        <w:rPr>
          <w:rFonts w:asciiTheme="minorHAnsi" w:hAnsiTheme="minorHAnsi" w:cstheme="minorHAnsi"/>
          <w:b/>
          <w:i/>
          <w:szCs w:val="24"/>
        </w:rPr>
        <w:t>(doplní uchazeč)</w:t>
      </w:r>
    </w:p>
    <w:p w:rsidR="000A4F10" w:rsidRDefault="00EC049D" w:rsidP="006746F3">
      <w:pPr>
        <w:pStyle w:val="Textslodst"/>
        <w:numPr>
          <w:ilvl w:val="0"/>
          <w:numId w:val="5"/>
        </w:numPr>
        <w:rPr>
          <w:rFonts w:ascii="Calibri" w:hAnsi="Calibri" w:cs="Calibri"/>
        </w:rPr>
      </w:pPr>
      <w:r w:rsidRPr="006746F3">
        <w:rPr>
          <w:rFonts w:ascii="Calibri" w:hAnsi="Calibri" w:cs="Calibri"/>
        </w:rPr>
        <w:t>Sjednaná</w:t>
      </w:r>
      <w:r w:rsidR="00311050" w:rsidRPr="006746F3">
        <w:rPr>
          <w:rFonts w:ascii="Calibri" w:hAnsi="Calibri" w:cs="Calibri"/>
        </w:rPr>
        <w:t xml:space="preserve"> cena představuje výši zdanitelného plnění, k němuž </w:t>
      </w:r>
      <w:r w:rsidR="006746F3">
        <w:rPr>
          <w:rFonts w:ascii="Calibri" w:hAnsi="Calibri" w:cs="Calibri"/>
        </w:rPr>
        <w:t xml:space="preserve">bude </w:t>
      </w:r>
      <w:r w:rsidR="00F330AA" w:rsidRPr="006746F3">
        <w:rPr>
          <w:rFonts w:ascii="Calibri" w:hAnsi="Calibri" w:cs="Calibri"/>
        </w:rPr>
        <w:t>p</w:t>
      </w:r>
      <w:r w:rsidR="00311050" w:rsidRPr="006746F3">
        <w:rPr>
          <w:rFonts w:ascii="Calibri" w:hAnsi="Calibri" w:cs="Calibri"/>
        </w:rPr>
        <w:t xml:space="preserve">řipočtena </w:t>
      </w:r>
      <w:r w:rsidR="003A3982" w:rsidRPr="006746F3">
        <w:rPr>
          <w:rFonts w:ascii="Calibri" w:hAnsi="Calibri" w:cs="Calibri"/>
        </w:rPr>
        <w:t>DPH</w:t>
      </w:r>
      <w:r w:rsidR="00311050" w:rsidRPr="006746F3">
        <w:rPr>
          <w:rFonts w:ascii="Calibri" w:hAnsi="Calibri" w:cs="Calibri"/>
        </w:rPr>
        <w:t xml:space="preserve"> podle právních předpisů účinných v době uskutečnění zdanitelného plnění.</w:t>
      </w:r>
      <w:r w:rsidR="00060122" w:rsidRPr="006746F3">
        <w:rPr>
          <w:rFonts w:ascii="Calibri" w:hAnsi="Calibri" w:cs="Calibri"/>
        </w:rPr>
        <w:t xml:space="preserve"> Jakékoliv jiné daně, poplatky, cla a podobné platby jdou k tíži </w:t>
      </w:r>
      <w:r w:rsidR="0088300B" w:rsidRPr="006746F3">
        <w:rPr>
          <w:rFonts w:ascii="Calibri" w:hAnsi="Calibri" w:cs="Calibri"/>
        </w:rPr>
        <w:t>zhotovitele</w:t>
      </w:r>
      <w:r w:rsidR="00060122" w:rsidRPr="006746F3">
        <w:rPr>
          <w:rFonts w:ascii="Calibri" w:hAnsi="Calibri" w:cs="Calibri"/>
        </w:rPr>
        <w:t>.</w:t>
      </w:r>
    </w:p>
    <w:p w:rsidR="00D04AF1" w:rsidRPr="00DC4DD9" w:rsidRDefault="00D04AF1" w:rsidP="00D04AF1">
      <w:pPr>
        <w:pStyle w:val="Textslodst"/>
        <w:numPr>
          <w:ilvl w:val="0"/>
          <w:numId w:val="5"/>
        </w:numPr>
        <w:rPr>
          <w:rFonts w:ascii="Calibri" w:hAnsi="Calibri" w:cs="Calibri"/>
        </w:rPr>
      </w:pPr>
      <w:r>
        <w:rPr>
          <w:rFonts w:asciiTheme="minorHAnsi" w:hAnsiTheme="minorHAnsi" w:cstheme="minorHAnsi"/>
          <w:bCs/>
        </w:rPr>
        <w:t xml:space="preserve">Smluvní strany prohlašují, že </w:t>
      </w:r>
      <w:r w:rsidRPr="00D04AF1">
        <w:rPr>
          <w:rFonts w:asciiTheme="minorHAnsi" w:hAnsiTheme="minorHAnsi" w:cstheme="minorHAnsi"/>
          <w:bCs/>
        </w:rPr>
        <w:t xml:space="preserve">plnění </w:t>
      </w:r>
      <w:r w:rsidR="00DC4DD9">
        <w:rPr>
          <w:rFonts w:asciiTheme="minorHAnsi" w:hAnsiTheme="minorHAnsi" w:cstheme="minorHAnsi"/>
          <w:bCs/>
        </w:rPr>
        <w:t xml:space="preserve">díla </w:t>
      </w:r>
      <w:r w:rsidRPr="00D04AF1">
        <w:rPr>
          <w:rFonts w:asciiTheme="minorHAnsi" w:hAnsiTheme="minorHAnsi" w:cstheme="minorHAnsi"/>
          <w:bCs/>
        </w:rPr>
        <w:t>uskuteční v režimu přenesené daňové povinnosti, tzv. reverse-charge, dle § 92e zákona č. 235/2004 Sb., o dani z přidané hodnoty, ve znění pozdějších předpisů</w:t>
      </w:r>
      <w:r w:rsidR="00DC4DD9">
        <w:rPr>
          <w:rFonts w:asciiTheme="minorHAnsi" w:hAnsiTheme="minorHAnsi" w:cstheme="minorHAnsi"/>
          <w:bCs/>
        </w:rPr>
        <w:t>.</w:t>
      </w:r>
      <w:r w:rsidRPr="00D04AF1">
        <w:rPr>
          <w:rFonts w:asciiTheme="minorHAnsi" w:hAnsiTheme="minorHAnsi" w:cstheme="minorHAnsi"/>
          <w:bCs/>
        </w:rPr>
        <w:t xml:space="preserve"> Tato povinnost se uplatní pouze mezi plátci DPH, a to při poskytnutí plnění v tuzemsku.</w:t>
      </w:r>
    </w:p>
    <w:p w:rsidR="005861A8" w:rsidRDefault="005861A8" w:rsidP="00DC4DD9">
      <w:pPr>
        <w:pStyle w:val="Textslodst"/>
        <w:numPr>
          <w:ilvl w:val="0"/>
          <w:numId w:val="5"/>
        </w:numPr>
        <w:rPr>
          <w:rFonts w:ascii="Calibri" w:hAnsi="Calibri" w:cs="Calibri"/>
        </w:rPr>
      </w:pPr>
      <w:r w:rsidRPr="00DC4DD9">
        <w:rPr>
          <w:rFonts w:asciiTheme="minorHAnsi" w:hAnsiTheme="minorHAnsi" w:cstheme="minorHAnsi"/>
          <w:szCs w:val="24"/>
        </w:rPr>
        <w:t xml:space="preserve">Zhotovitel potvrzuje, že cena díla obsahuje veškeré práce a dodávky nezbytné pro kvalitní </w:t>
      </w:r>
      <w:r w:rsidR="00C767F2" w:rsidRPr="00DC4DD9">
        <w:rPr>
          <w:rFonts w:asciiTheme="minorHAnsi" w:hAnsiTheme="minorHAnsi" w:cstheme="minorHAnsi"/>
          <w:szCs w:val="24"/>
        </w:rPr>
        <w:t>provedení</w:t>
      </w:r>
      <w:r w:rsidRPr="00DC4DD9">
        <w:rPr>
          <w:rFonts w:asciiTheme="minorHAnsi" w:hAnsiTheme="minorHAnsi" w:cstheme="minorHAnsi"/>
          <w:szCs w:val="24"/>
        </w:rPr>
        <w:t xml:space="preserve"> díla, veškeré náklady spojené s úplným a kvalitním provedením a</w:t>
      </w:r>
      <w:r w:rsidR="00430C43">
        <w:rPr>
          <w:rFonts w:asciiTheme="minorHAnsi" w:hAnsiTheme="minorHAnsi" w:cstheme="minorHAnsi"/>
          <w:szCs w:val="24"/>
        </w:rPr>
        <w:t> </w:t>
      </w:r>
      <w:r w:rsidRPr="00DC4DD9">
        <w:rPr>
          <w:rFonts w:asciiTheme="minorHAnsi" w:hAnsiTheme="minorHAnsi" w:cstheme="minorHAnsi"/>
          <w:szCs w:val="24"/>
        </w:rPr>
        <w:t xml:space="preserve">dokončením díla včetně veškerých rizik a vlivů během provádění díla, včetně (nikoliv však pouze) nákladů na zařízení staveniště a jeho provoz, </w:t>
      </w:r>
      <w:r w:rsidR="00F00700" w:rsidRPr="00DC4DD9">
        <w:rPr>
          <w:rFonts w:asciiTheme="minorHAnsi" w:hAnsiTheme="minorHAnsi" w:cstheme="minorHAnsi"/>
          <w:szCs w:val="24"/>
        </w:rPr>
        <w:t xml:space="preserve">na </w:t>
      </w:r>
      <w:r w:rsidRPr="00DC4DD9">
        <w:rPr>
          <w:rFonts w:asciiTheme="minorHAnsi" w:hAnsiTheme="minorHAnsi" w:cstheme="minorHAnsi"/>
          <w:szCs w:val="24"/>
        </w:rPr>
        <w:t>odvoz a likvidac</w:t>
      </w:r>
      <w:r w:rsidR="00F00700" w:rsidRPr="00DC4DD9">
        <w:rPr>
          <w:rFonts w:asciiTheme="minorHAnsi" w:hAnsiTheme="minorHAnsi" w:cstheme="minorHAnsi"/>
          <w:szCs w:val="24"/>
        </w:rPr>
        <w:t>i</w:t>
      </w:r>
      <w:r w:rsidRPr="00DC4DD9">
        <w:rPr>
          <w:rFonts w:asciiTheme="minorHAnsi" w:hAnsiTheme="minorHAnsi" w:cstheme="minorHAnsi"/>
          <w:szCs w:val="24"/>
        </w:rPr>
        <w:t xml:space="preserve"> odpadů, poplatků za skládky, úklidu staveniště a přilehlých ploch, nákladů na přepravu materiálů a dodávek, pojištění, provádění předepsaných zkoušek, zabezpečení prohlášení o shodě, certifikátů a</w:t>
      </w:r>
      <w:r w:rsidR="00430C43">
        <w:rPr>
          <w:rFonts w:asciiTheme="minorHAnsi" w:hAnsiTheme="minorHAnsi" w:cstheme="minorHAnsi"/>
          <w:szCs w:val="24"/>
        </w:rPr>
        <w:t> </w:t>
      </w:r>
      <w:r w:rsidRPr="00DC4DD9">
        <w:rPr>
          <w:rFonts w:asciiTheme="minorHAnsi" w:hAnsiTheme="minorHAnsi" w:cstheme="minorHAnsi"/>
          <w:szCs w:val="24"/>
        </w:rPr>
        <w:t>atestů všech materiálů a prvků a jakýchkoliv dalších výdajů spojených s realizací stavby.</w:t>
      </w:r>
      <w:r w:rsidR="00771194" w:rsidRPr="00DC4DD9">
        <w:rPr>
          <w:rFonts w:asciiTheme="minorHAnsi" w:hAnsiTheme="minorHAnsi" w:cstheme="minorHAnsi"/>
          <w:szCs w:val="24"/>
        </w:rPr>
        <w:t xml:space="preserve"> </w:t>
      </w:r>
      <w:r w:rsidR="00771194" w:rsidRPr="00DC4DD9">
        <w:rPr>
          <w:rFonts w:ascii="Calibri" w:hAnsi="Calibri" w:cs="Calibri"/>
        </w:rPr>
        <w:t>Zhotovitel na sebe přebírá nebezpečí změny okolností.</w:t>
      </w:r>
    </w:p>
    <w:p w:rsidR="00F00700" w:rsidRPr="00DC4DD9" w:rsidRDefault="00F00700" w:rsidP="00DC4DD9">
      <w:pPr>
        <w:pStyle w:val="Textslodst"/>
        <w:numPr>
          <w:ilvl w:val="0"/>
          <w:numId w:val="5"/>
        </w:numPr>
        <w:rPr>
          <w:rFonts w:ascii="Calibri" w:hAnsi="Calibri" w:cs="Calibri"/>
        </w:rPr>
      </w:pPr>
      <w:r w:rsidRPr="00DC4DD9">
        <w:rPr>
          <w:rFonts w:asciiTheme="minorHAnsi" w:hAnsiTheme="minorHAnsi" w:cstheme="minorHAnsi"/>
          <w:snapToGrid w:val="0"/>
          <w:szCs w:val="24"/>
        </w:rPr>
        <w:t>Výkony, které nebudou po dohodě smluvních stran provedeny, ačkoliv jsou součástí sjednaného předmětu plnění, budou z celkové ceny díla odečteny.</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rsidR="0024136B" w:rsidRPr="0024136B" w:rsidRDefault="0024136B" w:rsidP="00643780">
      <w:pPr>
        <w:pStyle w:val="Textslodst"/>
        <w:numPr>
          <w:ilvl w:val="0"/>
          <w:numId w:val="10"/>
        </w:numPr>
        <w:rPr>
          <w:rFonts w:ascii="Calibri" w:hAnsi="Calibri" w:cs="Calibri"/>
        </w:rPr>
      </w:pPr>
      <w:r w:rsidRPr="0024136B">
        <w:rPr>
          <w:rFonts w:asciiTheme="minorHAnsi" w:hAnsiTheme="minorHAnsi" w:cstheme="minorHAnsi"/>
          <w:szCs w:val="24"/>
        </w:rPr>
        <w:t xml:space="preserve">Zhotovitel bude vystavovat a </w:t>
      </w:r>
      <w:r>
        <w:rPr>
          <w:rFonts w:asciiTheme="minorHAnsi" w:hAnsiTheme="minorHAnsi" w:cstheme="minorHAnsi"/>
          <w:szCs w:val="24"/>
        </w:rPr>
        <w:t>o</w:t>
      </w:r>
      <w:r w:rsidRPr="0024136B">
        <w:rPr>
          <w:rFonts w:asciiTheme="minorHAnsi" w:hAnsiTheme="minorHAnsi" w:cstheme="minorHAnsi"/>
          <w:szCs w:val="24"/>
        </w:rPr>
        <w:t xml:space="preserve">bjednatel bude hradit faktury za práce a dodávky provedené v uplynulém kalendářním měsíci. Podkladem k vystavení faktury je soupis skutečně provedených prací v uplynulém kalendářním měsíci vystavovaný </w:t>
      </w:r>
      <w:r>
        <w:rPr>
          <w:rFonts w:asciiTheme="minorHAnsi" w:hAnsiTheme="minorHAnsi" w:cstheme="minorHAnsi"/>
          <w:szCs w:val="24"/>
        </w:rPr>
        <w:t>z</w:t>
      </w:r>
      <w:r w:rsidRPr="0024136B">
        <w:rPr>
          <w:rFonts w:asciiTheme="minorHAnsi" w:hAnsiTheme="minorHAnsi" w:cstheme="minorHAnsi"/>
          <w:szCs w:val="24"/>
        </w:rPr>
        <w:t>hotovitelem a</w:t>
      </w:r>
      <w:r w:rsidR="00430C43">
        <w:rPr>
          <w:rFonts w:asciiTheme="minorHAnsi" w:hAnsiTheme="minorHAnsi" w:cstheme="minorHAnsi"/>
          <w:szCs w:val="24"/>
        </w:rPr>
        <w:t> </w:t>
      </w:r>
      <w:r w:rsidRPr="0024136B">
        <w:rPr>
          <w:rFonts w:asciiTheme="minorHAnsi" w:hAnsiTheme="minorHAnsi" w:cstheme="minorHAnsi"/>
          <w:szCs w:val="24"/>
        </w:rPr>
        <w:t xml:space="preserve">potvrzený objednatelem. Veškeré doklady prokazující oprávněnost fakturace </w:t>
      </w:r>
      <w:r>
        <w:rPr>
          <w:rFonts w:asciiTheme="minorHAnsi" w:hAnsiTheme="minorHAnsi" w:cstheme="minorHAnsi"/>
          <w:szCs w:val="24"/>
        </w:rPr>
        <w:t>z</w:t>
      </w:r>
      <w:r w:rsidRPr="0024136B">
        <w:rPr>
          <w:rFonts w:asciiTheme="minorHAnsi" w:hAnsiTheme="minorHAnsi" w:cstheme="minorHAnsi"/>
          <w:szCs w:val="24"/>
        </w:rPr>
        <w:t>hotovitele v daném měsíci budou předány vždy ve dvou vyhotoveních.</w:t>
      </w:r>
    </w:p>
    <w:p w:rsidR="00F46B45" w:rsidRDefault="00132939" w:rsidP="00643780">
      <w:pPr>
        <w:pStyle w:val="Textslodst"/>
        <w:numPr>
          <w:ilvl w:val="0"/>
          <w:numId w:val="10"/>
        </w:numPr>
        <w:rPr>
          <w:rFonts w:asciiTheme="minorHAnsi" w:hAnsiTheme="minorHAnsi" w:cstheme="minorHAnsi"/>
          <w:szCs w:val="24"/>
        </w:rPr>
      </w:pPr>
      <w:r w:rsidRPr="0024136B">
        <w:rPr>
          <w:rFonts w:ascii="Calibri" w:hAnsi="Calibri" w:cs="Calibri"/>
        </w:rPr>
        <w:t xml:space="preserve">Objednatel </w:t>
      </w:r>
      <w:r w:rsidR="00BC798F" w:rsidRPr="0024136B">
        <w:rPr>
          <w:rFonts w:ascii="Calibri" w:hAnsi="Calibri" w:cs="Calibri"/>
        </w:rPr>
        <w:t>zaplatí</w:t>
      </w:r>
      <w:r w:rsidR="00981D10" w:rsidRPr="0024136B">
        <w:rPr>
          <w:rFonts w:ascii="Calibri" w:hAnsi="Calibri" w:cs="Calibri"/>
        </w:rPr>
        <w:t xml:space="preserve"> </w:t>
      </w:r>
      <w:r w:rsidR="00771194">
        <w:rPr>
          <w:rFonts w:ascii="Calibri" w:hAnsi="Calibri" w:cs="Calibri"/>
        </w:rPr>
        <w:t xml:space="preserve">fakturu </w:t>
      </w:r>
      <w:r w:rsidR="00771194" w:rsidRPr="00132939">
        <w:rPr>
          <w:rFonts w:ascii="Calibri" w:hAnsi="Calibri" w:cs="Calibri"/>
        </w:rPr>
        <w:t>s náležitostmi daňového a účetního dokladu</w:t>
      </w:r>
      <w:r w:rsidR="00771194" w:rsidRPr="0024136B">
        <w:rPr>
          <w:rFonts w:ascii="Calibri" w:hAnsi="Calibri" w:cs="Calibri"/>
        </w:rPr>
        <w:t xml:space="preserve"> </w:t>
      </w:r>
      <w:r w:rsidR="007A6AC7" w:rsidRPr="0024136B">
        <w:rPr>
          <w:rFonts w:ascii="Calibri" w:hAnsi="Calibri" w:cs="Calibri"/>
        </w:rPr>
        <w:t xml:space="preserve">do </w:t>
      </w:r>
      <w:r w:rsidR="00E22582" w:rsidRPr="0024136B">
        <w:rPr>
          <w:rFonts w:ascii="Calibri" w:hAnsi="Calibri" w:cs="Calibri"/>
        </w:rPr>
        <w:t>30</w:t>
      </w:r>
      <w:r w:rsidR="007A6AC7" w:rsidRPr="0024136B">
        <w:rPr>
          <w:rFonts w:ascii="Calibri" w:hAnsi="Calibri" w:cs="Calibri"/>
        </w:rPr>
        <w:t xml:space="preserve"> dnů ode dne, kdy </w:t>
      </w:r>
      <w:r w:rsidR="00906365" w:rsidRPr="0024136B">
        <w:rPr>
          <w:rFonts w:ascii="Calibri" w:hAnsi="Calibri" w:cs="Calibri"/>
        </w:rPr>
        <w:t xml:space="preserve">mu </w:t>
      </w:r>
      <w:r w:rsidRPr="0024136B">
        <w:rPr>
          <w:rFonts w:ascii="Calibri" w:hAnsi="Calibri" w:cs="Calibri"/>
        </w:rPr>
        <w:t xml:space="preserve">zhotovitel </w:t>
      </w:r>
      <w:r w:rsidR="007A6AC7" w:rsidRPr="0024136B">
        <w:rPr>
          <w:rFonts w:ascii="Calibri" w:hAnsi="Calibri" w:cs="Calibri"/>
        </w:rPr>
        <w:t>faktur</w:t>
      </w:r>
      <w:r w:rsidR="00981D10" w:rsidRPr="0024136B">
        <w:rPr>
          <w:rFonts w:ascii="Calibri" w:hAnsi="Calibri" w:cs="Calibri"/>
        </w:rPr>
        <w:t>u doručí</w:t>
      </w:r>
      <w:r w:rsidR="007A6AC7" w:rsidRPr="0024136B">
        <w:rPr>
          <w:rFonts w:ascii="Calibri" w:hAnsi="Calibri" w:cs="Calibri"/>
        </w:rPr>
        <w:t>.</w:t>
      </w:r>
      <w:r w:rsidRPr="0024136B">
        <w:rPr>
          <w:rFonts w:ascii="Calibri" w:hAnsi="Calibri" w:cs="Calibri"/>
        </w:rPr>
        <w:t xml:space="preserve"> </w:t>
      </w:r>
      <w:r w:rsidR="0024136B" w:rsidRPr="0024136B">
        <w:rPr>
          <w:rFonts w:asciiTheme="minorHAnsi" w:hAnsiTheme="minorHAnsi" w:cstheme="minorHAnsi"/>
          <w:szCs w:val="24"/>
        </w:rPr>
        <w:t xml:space="preserve">Dnem zaplacení je den, kdy byla částka poukázána </w:t>
      </w:r>
      <w:r w:rsidR="0024136B">
        <w:rPr>
          <w:rFonts w:asciiTheme="minorHAnsi" w:hAnsiTheme="minorHAnsi" w:cstheme="minorHAnsi"/>
          <w:szCs w:val="24"/>
        </w:rPr>
        <w:t>o</w:t>
      </w:r>
      <w:r w:rsidR="0024136B" w:rsidRPr="0024136B">
        <w:rPr>
          <w:rFonts w:asciiTheme="minorHAnsi" w:hAnsiTheme="minorHAnsi" w:cstheme="minorHAnsi"/>
          <w:szCs w:val="24"/>
        </w:rPr>
        <w:t xml:space="preserve">bjednatelem na účet </w:t>
      </w:r>
      <w:r w:rsidR="0024136B">
        <w:rPr>
          <w:rFonts w:asciiTheme="minorHAnsi" w:hAnsiTheme="minorHAnsi" w:cstheme="minorHAnsi"/>
          <w:szCs w:val="24"/>
        </w:rPr>
        <w:t>z</w:t>
      </w:r>
      <w:r w:rsidR="0024136B" w:rsidRPr="0024136B">
        <w:rPr>
          <w:rFonts w:asciiTheme="minorHAnsi" w:hAnsiTheme="minorHAnsi" w:cstheme="minorHAnsi"/>
          <w:szCs w:val="24"/>
        </w:rPr>
        <w:t>hotovitele.</w:t>
      </w:r>
      <w:r w:rsidR="00F46B45">
        <w:rPr>
          <w:rFonts w:asciiTheme="minorHAnsi" w:hAnsiTheme="minorHAnsi" w:cstheme="minorHAnsi"/>
          <w:szCs w:val="24"/>
        </w:rPr>
        <w:t xml:space="preserve"> </w:t>
      </w:r>
      <w:r w:rsidR="00F46B45" w:rsidRPr="00F46B45">
        <w:rPr>
          <w:rFonts w:asciiTheme="minorHAnsi" w:hAnsiTheme="minorHAnsi" w:cstheme="minorHAnsi"/>
          <w:szCs w:val="24"/>
        </w:rPr>
        <w:t>Bez ohledu na ustanovení předchozí platí, že dokud nebudou odstraněny případné vady díla</w:t>
      </w:r>
      <w:r w:rsidR="00F46B45">
        <w:rPr>
          <w:rFonts w:asciiTheme="minorHAnsi" w:hAnsiTheme="minorHAnsi" w:cstheme="minorHAnsi"/>
          <w:szCs w:val="24"/>
        </w:rPr>
        <w:t xml:space="preserve"> u provedených prací</w:t>
      </w:r>
      <w:r w:rsidR="00F46B45" w:rsidRPr="00F46B45">
        <w:rPr>
          <w:rFonts w:asciiTheme="minorHAnsi" w:hAnsiTheme="minorHAnsi" w:cstheme="minorHAnsi"/>
          <w:szCs w:val="24"/>
        </w:rPr>
        <w:t xml:space="preserve"> uveden</w:t>
      </w:r>
      <w:r w:rsidR="00F46B45">
        <w:rPr>
          <w:rFonts w:asciiTheme="minorHAnsi" w:hAnsiTheme="minorHAnsi" w:cstheme="minorHAnsi"/>
          <w:szCs w:val="24"/>
        </w:rPr>
        <w:t xml:space="preserve">ých </w:t>
      </w:r>
      <w:r w:rsidR="00F46B45" w:rsidRPr="00F46B45">
        <w:rPr>
          <w:rFonts w:asciiTheme="minorHAnsi" w:hAnsiTheme="minorHAnsi" w:cstheme="minorHAnsi"/>
          <w:szCs w:val="24"/>
        </w:rPr>
        <w:t>v</w:t>
      </w:r>
      <w:r w:rsidR="00F46B45">
        <w:rPr>
          <w:rFonts w:asciiTheme="minorHAnsi" w:hAnsiTheme="minorHAnsi" w:cstheme="minorHAnsi"/>
          <w:szCs w:val="24"/>
        </w:rPr>
        <w:t> soupise skutečně provedených prací</w:t>
      </w:r>
      <w:r w:rsidR="00F46B45" w:rsidRPr="00F46B45">
        <w:rPr>
          <w:rFonts w:asciiTheme="minorHAnsi" w:hAnsiTheme="minorHAnsi" w:cstheme="minorHAnsi"/>
          <w:szCs w:val="24"/>
        </w:rPr>
        <w:t>, nedostane se objednatel do prodlení s úhradou ceny díla, dokud nebudou vady zhotovitelem odstraněny.</w:t>
      </w:r>
    </w:p>
    <w:p w:rsidR="00132939" w:rsidRPr="0024136B" w:rsidRDefault="00132939" w:rsidP="00643780">
      <w:pPr>
        <w:pStyle w:val="Textslodst"/>
        <w:numPr>
          <w:ilvl w:val="0"/>
          <w:numId w:val="10"/>
        </w:numPr>
        <w:rPr>
          <w:rFonts w:ascii="Calibri" w:hAnsi="Calibri" w:cs="Calibri"/>
        </w:rPr>
      </w:pPr>
      <w:r w:rsidRPr="00132939">
        <w:rPr>
          <w:rFonts w:asciiTheme="minorHAnsi" w:hAnsiTheme="minorHAnsi" w:cstheme="minorHAnsi"/>
          <w:szCs w:val="24"/>
        </w:rPr>
        <w:t>Objednatel je oprávněn vznést písemně námitky proti fakturaci do 10 dnů ode dne, kdy mu je faktura doručena; podáním námitek se přetrhne běh lhůty k zaplacení ceny</w:t>
      </w:r>
      <w:r>
        <w:rPr>
          <w:rFonts w:asciiTheme="minorHAnsi" w:hAnsiTheme="minorHAnsi" w:cstheme="minorHAnsi"/>
          <w:szCs w:val="24"/>
        </w:rPr>
        <w:t xml:space="preserve"> díla</w:t>
      </w:r>
      <w:r w:rsidRPr="00132939">
        <w:rPr>
          <w:rFonts w:asciiTheme="minorHAnsi" w:hAnsiTheme="minorHAnsi" w:cstheme="minorHAnsi"/>
          <w:szCs w:val="24"/>
        </w:rPr>
        <w:t xml:space="preserve">. Zhotovitel písemně vyrozumí </w:t>
      </w:r>
      <w:r w:rsidR="007B0FA6">
        <w:rPr>
          <w:rFonts w:asciiTheme="minorHAnsi" w:hAnsiTheme="minorHAnsi" w:cstheme="minorHAnsi"/>
          <w:szCs w:val="24"/>
        </w:rPr>
        <w:t>objednatele</w:t>
      </w:r>
      <w:r w:rsidRPr="00132939">
        <w:rPr>
          <w:rFonts w:asciiTheme="minorHAnsi" w:hAnsiTheme="minorHAnsi" w:cstheme="minorHAnsi"/>
          <w:szCs w:val="24"/>
        </w:rPr>
        <w:t xml:space="preserve"> o vyřízení námitek do 10 dnů ode dne, kdy je obdržel</w:t>
      </w:r>
      <w:r>
        <w:rPr>
          <w:rFonts w:asciiTheme="minorHAnsi" w:hAnsiTheme="minorHAnsi" w:cstheme="minorHAnsi"/>
          <w:szCs w:val="24"/>
        </w:rPr>
        <w:t>.</w:t>
      </w:r>
    </w:p>
    <w:p w:rsidR="00132939" w:rsidRPr="00FF399F" w:rsidRDefault="00132939" w:rsidP="00643780">
      <w:pPr>
        <w:pStyle w:val="Textslodst"/>
        <w:numPr>
          <w:ilvl w:val="0"/>
          <w:numId w:val="10"/>
        </w:numPr>
        <w:rPr>
          <w:rFonts w:ascii="Calibri" w:hAnsi="Calibri" w:cs="Calibri"/>
        </w:rPr>
      </w:pPr>
      <w:r w:rsidRPr="00132939">
        <w:rPr>
          <w:rFonts w:asciiTheme="minorHAnsi" w:hAnsiTheme="minorHAnsi" w:cstheme="minorHAnsi"/>
          <w:szCs w:val="24"/>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rsidR="00132939" w:rsidRPr="00F46B45" w:rsidRDefault="00132939" w:rsidP="00643780">
      <w:pPr>
        <w:pStyle w:val="Textslodst"/>
        <w:numPr>
          <w:ilvl w:val="0"/>
          <w:numId w:val="10"/>
        </w:numPr>
        <w:rPr>
          <w:rFonts w:ascii="Calibri" w:hAnsi="Calibri" w:cs="Calibri"/>
        </w:rPr>
      </w:pPr>
      <w:r w:rsidRPr="00FF399F">
        <w:rPr>
          <w:rFonts w:asciiTheme="minorHAnsi" w:hAnsiTheme="minorHAnsi" w:cstheme="minorHAnsi"/>
          <w:szCs w:val="24"/>
        </w:rPr>
        <w:t>Pokud zhotovitel námitky neuzná, uvede ve vyrozumění přiléhavé odůvodnění, proč s námitkami nesouhlasí; cena díla je v takovém případě splatná do 15 dnů od doručení vyrozumění se všemi náležitostmi objednateli.</w:t>
      </w:r>
    </w:p>
    <w:p w:rsidR="00F46B45" w:rsidRPr="00F46B45" w:rsidRDefault="00F46B45" w:rsidP="00643780">
      <w:pPr>
        <w:pStyle w:val="Textslodst"/>
        <w:numPr>
          <w:ilvl w:val="0"/>
          <w:numId w:val="10"/>
        </w:numPr>
        <w:rPr>
          <w:rFonts w:ascii="Calibri" w:hAnsi="Calibri" w:cs="Calibri"/>
        </w:rPr>
      </w:pPr>
      <w:r w:rsidRPr="00F46B45">
        <w:rPr>
          <w:rFonts w:asciiTheme="minorHAnsi" w:hAnsiTheme="minorHAnsi" w:cstheme="minorHAnsi"/>
          <w:szCs w:val="24"/>
        </w:rPr>
        <w:lastRenderedPageBreak/>
        <w:t xml:space="preserve">Zhotovitel bude vystavovat faktury do výše 90% ceny díla. Zbývajících 10% ceny </w:t>
      </w:r>
      <w:r w:rsidR="008E1C18">
        <w:rPr>
          <w:rFonts w:asciiTheme="minorHAnsi" w:hAnsiTheme="minorHAnsi" w:cstheme="minorHAnsi"/>
          <w:szCs w:val="24"/>
        </w:rPr>
        <w:t xml:space="preserve">díla </w:t>
      </w:r>
      <w:r w:rsidRPr="00F46B45">
        <w:rPr>
          <w:rFonts w:asciiTheme="minorHAnsi" w:hAnsiTheme="minorHAnsi" w:cstheme="minorHAnsi"/>
          <w:szCs w:val="24"/>
        </w:rPr>
        <w:t>bude účtováno koneč</w:t>
      </w:r>
      <w:r>
        <w:rPr>
          <w:rFonts w:asciiTheme="minorHAnsi" w:hAnsiTheme="minorHAnsi" w:cstheme="minorHAnsi"/>
          <w:szCs w:val="24"/>
        </w:rPr>
        <w:t>nou fakturou. Konečnou fakturu je oprávněn z</w:t>
      </w:r>
      <w:r w:rsidRPr="00F46B45">
        <w:rPr>
          <w:rFonts w:asciiTheme="minorHAnsi" w:hAnsiTheme="minorHAnsi" w:cstheme="minorHAnsi"/>
          <w:szCs w:val="24"/>
        </w:rPr>
        <w:t>hotovitel vystav</w:t>
      </w:r>
      <w:r>
        <w:rPr>
          <w:rFonts w:asciiTheme="minorHAnsi" w:hAnsiTheme="minorHAnsi" w:cstheme="minorHAnsi"/>
          <w:szCs w:val="24"/>
        </w:rPr>
        <w:t xml:space="preserve">it </w:t>
      </w:r>
      <w:r w:rsidRPr="00F46B45">
        <w:rPr>
          <w:rFonts w:asciiTheme="minorHAnsi" w:hAnsiTheme="minorHAnsi" w:cstheme="minorHAnsi"/>
          <w:szCs w:val="24"/>
        </w:rPr>
        <w:t xml:space="preserve">po úplném dokončení, předání a převzetí poslední části díla bez vad a nedodělků. </w:t>
      </w:r>
      <w:r w:rsidRPr="00F46B45">
        <w:rPr>
          <w:rFonts w:asciiTheme="minorHAnsi" w:hAnsiTheme="minorHAnsi" w:cstheme="minorHAnsi"/>
          <w:snapToGrid w:val="0"/>
          <w:szCs w:val="24"/>
        </w:rPr>
        <w:t xml:space="preserve">Objednatel uhradí </w:t>
      </w:r>
      <w:r w:rsidR="00FE6E8A">
        <w:rPr>
          <w:rFonts w:asciiTheme="minorHAnsi" w:hAnsiTheme="minorHAnsi" w:cstheme="minorHAnsi"/>
          <w:snapToGrid w:val="0"/>
          <w:szCs w:val="24"/>
        </w:rPr>
        <w:t xml:space="preserve">konečnou fakturu </w:t>
      </w:r>
      <w:r w:rsidRPr="00F46B45">
        <w:rPr>
          <w:rFonts w:asciiTheme="minorHAnsi" w:hAnsiTheme="minorHAnsi" w:cstheme="minorHAnsi"/>
          <w:snapToGrid w:val="0"/>
          <w:szCs w:val="24"/>
        </w:rPr>
        <w:t>až po úplném odstranění veškerých vad a nedodělků bez ohledu na vyznačenou splatnost konečné faktury.</w:t>
      </w:r>
    </w:p>
    <w:p w:rsidR="00132939" w:rsidRPr="00FF399F" w:rsidRDefault="00132939" w:rsidP="00643780">
      <w:pPr>
        <w:pStyle w:val="Textslodst"/>
        <w:numPr>
          <w:ilvl w:val="0"/>
          <w:numId w:val="10"/>
        </w:numPr>
        <w:rPr>
          <w:rFonts w:ascii="Calibri" w:hAnsi="Calibri" w:cs="Calibri"/>
        </w:rPr>
      </w:pPr>
      <w:r>
        <w:rPr>
          <w:rFonts w:ascii="Calibri" w:hAnsi="Calibri" w:cs="Calibri"/>
        </w:rPr>
        <w:t>C</w:t>
      </w:r>
      <w:r w:rsidR="00C97ED8">
        <w:rPr>
          <w:rFonts w:ascii="Calibri" w:hAnsi="Calibri" w:cs="Calibri"/>
        </w:rPr>
        <w:t>enu</w:t>
      </w:r>
      <w:r w:rsidR="00AC1B3B" w:rsidRPr="00AC1B3B">
        <w:rPr>
          <w:rFonts w:ascii="Calibri" w:hAnsi="Calibri" w:cs="Calibri"/>
        </w:rPr>
        <w:t xml:space="preserve"> </w:t>
      </w:r>
      <w:r>
        <w:rPr>
          <w:rFonts w:ascii="Calibri" w:hAnsi="Calibri" w:cs="Calibri"/>
        </w:rPr>
        <w:t xml:space="preserve">díla </w:t>
      </w:r>
      <w:r w:rsidRPr="00132939">
        <w:rPr>
          <w:rFonts w:asciiTheme="minorHAnsi" w:hAnsiTheme="minorHAnsi" w:cstheme="minorHAnsi"/>
          <w:szCs w:val="24"/>
        </w:rPr>
        <w:t>zaplatí objednatel bankovním převodem na účet zhotovitele uvedený v</w:t>
      </w:r>
      <w:r w:rsidR="00D85570">
        <w:rPr>
          <w:rFonts w:asciiTheme="minorHAnsi" w:hAnsiTheme="minorHAnsi" w:cstheme="minorHAnsi"/>
          <w:szCs w:val="24"/>
        </w:rPr>
        <w:t> </w:t>
      </w:r>
      <w:r w:rsidRPr="00132939">
        <w:rPr>
          <w:rFonts w:asciiTheme="minorHAnsi" w:hAnsiTheme="minorHAnsi" w:cstheme="minorHAnsi"/>
          <w:szCs w:val="24"/>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rsidR="00FF399F" w:rsidRDefault="00FF399F" w:rsidP="00643780">
      <w:pPr>
        <w:pStyle w:val="Textslodst"/>
        <w:numPr>
          <w:ilvl w:val="0"/>
          <w:numId w:val="10"/>
        </w:numPr>
        <w:rPr>
          <w:rFonts w:ascii="Calibri" w:hAnsi="Calibri" w:cs="Calibri"/>
        </w:rPr>
      </w:pPr>
      <w:r w:rsidRPr="00760C2E">
        <w:rPr>
          <w:rFonts w:ascii="Calibri" w:hAnsi="Calibri" w:cs="Calibri"/>
        </w:rPr>
        <w:t>Stane-li se</w:t>
      </w:r>
      <w:r>
        <w:rPr>
          <w:rFonts w:ascii="Calibri" w:hAnsi="Calibri" w:cs="Calibri"/>
        </w:rPr>
        <w:t xml:space="preserve"> zhotovitel</w:t>
      </w:r>
      <w:r w:rsidRPr="00760C2E">
        <w:rPr>
          <w:rFonts w:ascii="Calibri" w:hAnsi="Calibri" w:cs="Calibri"/>
        </w:rPr>
        <w:t xml:space="preserve"> nespolehlivým plátcem DPH ve smyslu zákona o DPH</w:t>
      </w:r>
      <w:r>
        <w:rPr>
          <w:rFonts w:ascii="Calibri" w:hAnsi="Calibri" w:cs="Calibri"/>
        </w:rPr>
        <w:t>:</w:t>
      </w:r>
    </w:p>
    <w:p w:rsidR="00FF399F" w:rsidRPr="00760C2E" w:rsidRDefault="00FF399F" w:rsidP="00643780">
      <w:pPr>
        <w:pStyle w:val="Textslodst"/>
        <w:numPr>
          <w:ilvl w:val="1"/>
          <w:numId w:val="10"/>
        </w:numPr>
        <w:tabs>
          <w:tab w:val="clear" w:pos="1080"/>
          <w:tab w:val="clear" w:pos="1260"/>
          <w:tab w:val="clear" w:pos="1353"/>
        </w:tabs>
        <w:ind w:left="357" w:hanging="357"/>
        <w:rPr>
          <w:rFonts w:ascii="Calibri" w:hAnsi="Calibri" w:cs="Calibri"/>
        </w:rPr>
      </w:pPr>
      <w:r w:rsidRPr="00760C2E">
        <w:rPr>
          <w:rFonts w:ascii="Calibri" w:hAnsi="Calibri" w:cs="Calibri"/>
        </w:rPr>
        <w:t xml:space="preserve">je povinen to </w:t>
      </w:r>
      <w:r>
        <w:rPr>
          <w:rFonts w:ascii="Calibri" w:hAnsi="Calibri" w:cs="Calibri"/>
        </w:rPr>
        <w:t xml:space="preserve">objednateli </w:t>
      </w:r>
      <w:r w:rsidRPr="00760C2E">
        <w:rPr>
          <w:rFonts w:ascii="Calibri" w:hAnsi="Calibri" w:cs="Calibri"/>
        </w:rPr>
        <w:t>neprodleně, nejpozději však při poskytnutí prvního poté následujícího zdanitelného plnění, oznámit a sdělit mu potřebné údaje pro úhradu DPH z daného plnění</w:t>
      </w:r>
      <w:r>
        <w:rPr>
          <w:rFonts w:ascii="Calibri" w:hAnsi="Calibri" w:cs="Calibri"/>
        </w:rPr>
        <w:t xml:space="preserve"> přímo příslušnému správci daně</w:t>
      </w:r>
      <w:r w:rsidRPr="00760C2E">
        <w:rPr>
          <w:rFonts w:ascii="Calibri" w:hAnsi="Calibri" w:cs="Calibri"/>
        </w:rPr>
        <w:t xml:space="preserve">. </w:t>
      </w:r>
    </w:p>
    <w:p w:rsidR="00FF399F" w:rsidRDefault="00FF399F" w:rsidP="00643780">
      <w:pPr>
        <w:pStyle w:val="Textslodst"/>
        <w:numPr>
          <w:ilvl w:val="1"/>
          <w:numId w:val="10"/>
        </w:numPr>
        <w:tabs>
          <w:tab w:val="clear" w:pos="1080"/>
          <w:tab w:val="clear" w:pos="1260"/>
          <w:tab w:val="clear" w:pos="1353"/>
        </w:tabs>
        <w:ind w:left="357" w:hanging="357"/>
        <w:rPr>
          <w:rFonts w:ascii="Calibri" w:hAnsi="Calibri" w:cs="Calibri"/>
        </w:rPr>
      </w:pPr>
      <w:r w:rsidRPr="00760C2E">
        <w:rPr>
          <w:rFonts w:ascii="Calibri" w:hAnsi="Calibri" w:cs="Calibri"/>
        </w:rPr>
        <w:t xml:space="preserve">má </w:t>
      </w:r>
      <w:r>
        <w:rPr>
          <w:rFonts w:ascii="Calibri" w:hAnsi="Calibri" w:cs="Calibri"/>
        </w:rPr>
        <w:t>objednatel</w:t>
      </w:r>
      <w:r w:rsidRPr="00760C2E">
        <w:rPr>
          <w:rFonts w:ascii="Calibri" w:hAnsi="Calibri" w:cs="Calibri"/>
        </w:rPr>
        <w:t xml:space="preserve"> právo snížit jakékoliv další úhrady </w:t>
      </w:r>
      <w:r>
        <w:rPr>
          <w:rFonts w:ascii="Calibri" w:hAnsi="Calibri" w:cs="Calibri"/>
        </w:rPr>
        <w:t>zhotoviteli</w:t>
      </w:r>
      <w:r w:rsidRPr="00760C2E">
        <w:rPr>
          <w:rFonts w:ascii="Calibri" w:hAnsi="Calibri" w:cs="Calibri"/>
        </w:rPr>
        <w:t xml:space="preserve"> o DPH a odvést DPH z</w:t>
      </w:r>
      <w:r w:rsidR="00430C43">
        <w:rPr>
          <w:rFonts w:ascii="Calibri" w:hAnsi="Calibri" w:cs="Calibri"/>
        </w:rPr>
        <w:t> </w:t>
      </w:r>
      <w:r w:rsidRPr="00760C2E">
        <w:rPr>
          <w:rFonts w:ascii="Calibri" w:hAnsi="Calibri" w:cs="Calibri"/>
        </w:rPr>
        <w:t xml:space="preserve">daného plnění za </w:t>
      </w:r>
      <w:r>
        <w:rPr>
          <w:rFonts w:ascii="Calibri" w:hAnsi="Calibri" w:cs="Calibri"/>
        </w:rPr>
        <w:t>zhotovitele</w:t>
      </w:r>
      <w:r w:rsidRPr="00760C2E">
        <w:rPr>
          <w:rFonts w:ascii="Calibri" w:hAnsi="Calibri" w:cs="Calibri"/>
        </w:rPr>
        <w:t>.</w:t>
      </w:r>
    </w:p>
    <w:p w:rsidR="00132939" w:rsidRPr="00693F41" w:rsidRDefault="00FF399F" w:rsidP="00643780">
      <w:pPr>
        <w:pStyle w:val="Textslodst"/>
        <w:numPr>
          <w:ilvl w:val="0"/>
          <w:numId w:val="10"/>
        </w:numPr>
        <w:rPr>
          <w:rFonts w:asciiTheme="minorHAnsi" w:hAnsiTheme="minorHAnsi" w:cstheme="minorHAnsi"/>
        </w:rPr>
      </w:pPr>
      <w:r>
        <w:rPr>
          <w:rFonts w:ascii="Calibri" w:hAnsi="Calibri" w:cs="Calibri"/>
        </w:rPr>
        <w:t>Zhotovitel</w:t>
      </w:r>
      <w:r w:rsidRPr="00FF399F">
        <w:rPr>
          <w:rFonts w:ascii="Calibri" w:hAnsi="Calibri" w:cs="Calibri"/>
        </w:rPr>
        <w:t xml:space="preserve">, který je nebo se stane plátcem DPH je povinen </w:t>
      </w:r>
      <w:r>
        <w:rPr>
          <w:rFonts w:ascii="Calibri" w:hAnsi="Calibri" w:cs="Calibri"/>
        </w:rPr>
        <w:t>objednateli</w:t>
      </w:r>
      <w:r w:rsidRPr="00FF399F">
        <w:rPr>
          <w:rFonts w:ascii="Calibri" w:hAnsi="Calibri" w:cs="Calibri"/>
        </w:rPr>
        <w:t xml:space="preserve"> neprodleně po uzavření smlouvy nebo poté, co se stane plátcem DPH, písemně sdělit bankovní spojení jeho účtu, které zveřejnil správce daně, neuvedl-li jej již v záhlaví smlouvy, </w:t>
      </w:r>
      <w:r w:rsidRPr="00693F41">
        <w:rPr>
          <w:rFonts w:asciiTheme="minorHAnsi" w:hAnsiTheme="minorHAnsi" w:cstheme="minorHAnsi"/>
        </w:rPr>
        <w:t>a dále písemně objednateli neprodleně oznamovat jakékoliv změny tohoto údaje.</w:t>
      </w:r>
    </w:p>
    <w:p w:rsidR="00FE6E8A" w:rsidRPr="009F3C0A" w:rsidRDefault="00FE6E8A" w:rsidP="00FE6E8A">
      <w:pPr>
        <w:pStyle w:val="slolnku"/>
        <w:rPr>
          <w:rFonts w:asciiTheme="majorHAnsi" w:hAnsiTheme="majorHAnsi" w:cstheme="minorHAnsi"/>
        </w:rPr>
      </w:pPr>
      <w:r w:rsidRPr="009F3C0A">
        <w:rPr>
          <w:rFonts w:asciiTheme="majorHAnsi" w:hAnsiTheme="majorHAnsi" w:cstheme="minorHAnsi"/>
        </w:rPr>
        <w:t>VII.</w:t>
      </w:r>
    </w:p>
    <w:p w:rsidR="00FE6E8A" w:rsidRPr="009F3C0A" w:rsidRDefault="00FE6E8A" w:rsidP="00FE6E8A">
      <w:pPr>
        <w:pStyle w:val="slolnku"/>
        <w:spacing w:before="0"/>
        <w:rPr>
          <w:rFonts w:asciiTheme="majorHAnsi" w:hAnsiTheme="majorHAnsi" w:cstheme="minorHAnsi"/>
        </w:rPr>
      </w:pPr>
      <w:r w:rsidRPr="009F3C0A">
        <w:rPr>
          <w:rFonts w:asciiTheme="majorHAnsi" w:hAnsiTheme="majorHAnsi" w:cstheme="minorHAnsi"/>
        </w:rPr>
        <w:t>Staveniště</w:t>
      </w:r>
    </w:p>
    <w:p w:rsidR="00347D5D" w:rsidRPr="00347D5D" w:rsidRDefault="00347D5D" w:rsidP="00643780">
      <w:pPr>
        <w:pStyle w:val="Textslodst"/>
        <w:numPr>
          <w:ilvl w:val="0"/>
          <w:numId w:val="12"/>
        </w:numPr>
        <w:rPr>
          <w:rFonts w:asciiTheme="minorHAnsi" w:hAnsiTheme="minorHAnsi" w:cstheme="minorHAnsi"/>
          <w:szCs w:val="24"/>
        </w:rPr>
      </w:pPr>
      <w:r w:rsidRPr="00347D5D">
        <w:rPr>
          <w:rFonts w:asciiTheme="minorHAnsi" w:hAnsiTheme="minorHAnsi" w:cstheme="minorHAnsi"/>
          <w:szCs w:val="24"/>
        </w:rPr>
        <w:t xml:space="preserve">Vlastníkem díla, jehož </w:t>
      </w:r>
      <w:r>
        <w:rPr>
          <w:rFonts w:asciiTheme="minorHAnsi" w:hAnsiTheme="minorHAnsi" w:cstheme="minorHAnsi"/>
          <w:szCs w:val="24"/>
        </w:rPr>
        <w:t>provedení</w:t>
      </w:r>
      <w:r w:rsidRPr="00347D5D">
        <w:rPr>
          <w:rFonts w:asciiTheme="minorHAnsi" w:hAnsiTheme="minorHAnsi" w:cstheme="minorHAnsi"/>
          <w:szCs w:val="24"/>
        </w:rPr>
        <w:t xml:space="preserve"> je předmětem této smlouvy, je od počátku </w:t>
      </w:r>
      <w:r>
        <w:rPr>
          <w:rFonts w:asciiTheme="minorHAnsi" w:hAnsiTheme="minorHAnsi" w:cstheme="minorHAnsi"/>
          <w:szCs w:val="24"/>
        </w:rPr>
        <w:t>o</w:t>
      </w:r>
      <w:r w:rsidRPr="00347D5D">
        <w:rPr>
          <w:rFonts w:asciiTheme="minorHAnsi" w:hAnsiTheme="minorHAnsi" w:cstheme="minorHAnsi"/>
          <w:szCs w:val="24"/>
        </w:rPr>
        <w:t xml:space="preserve">bjednatel. Po předání staveniště </w:t>
      </w:r>
      <w:r>
        <w:rPr>
          <w:rFonts w:asciiTheme="minorHAnsi" w:hAnsiTheme="minorHAnsi" w:cstheme="minorHAnsi"/>
          <w:szCs w:val="24"/>
        </w:rPr>
        <w:t>z</w:t>
      </w:r>
      <w:r w:rsidRPr="00347D5D">
        <w:rPr>
          <w:rFonts w:asciiTheme="minorHAnsi" w:hAnsiTheme="minorHAnsi" w:cstheme="minorHAnsi"/>
          <w:szCs w:val="24"/>
        </w:rPr>
        <w:t xml:space="preserve">hotoviteli k provedení díla podle této smlouvy přechází odpovědnost za škodu způsobenou na díle, a za škodu způsobenou jeho provozem na </w:t>
      </w:r>
      <w:r>
        <w:rPr>
          <w:rFonts w:asciiTheme="minorHAnsi" w:hAnsiTheme="minorHAnsi" w:cstheme="minorHAnsi"/>
          <w:szCs w:val="24"/>
        </w:rPr>
        <w:t>z</w:t>
      </w:r>
      <w:r w:rsidRPr="00347D5D">
        <w:rPr>
          <w:rFonts w:asciiTheme="minorHAnsi" w:hAnsiTheme="minorHAnsi" w:cstheme="minorHAnsi"/>
          <w:szCs w:val="24"/>
        </w:rPr>
        <w:t xml:space="preserve">hotovitele, a to až do doby jeho zpětného převzetí </w:t>
      </w:r>
      <w:r>
        <w:rPr>
          <w:rFonts w:asciiTheme="minorHAnsi" w:hAnsiTheme="minorHAnsi" w:cstheme="minorHAnsi"/>
          <w:szCs w:val="24"/>
        </w:rPr>
        <w:t>o</w:t>
      </w:r>
      <w:r w:rsidRPr="00347D5D">
        <w:rPr>
          <w:rFonts w:asciiTheme="minorHAnsi" w:hAnsiTheme="minorHAnsi" w:cstheme="minorHAnsi"/>
          <w:szCs w:val="24"/>
        </w:rPr>
        <w:t>bjednatelem</w:t>
      </w:r>
    </w:p>
    <w:p w:rsidR="00FE6E8A" w:rsidRPr="00347D5D" w:rsidRDefault="00FE6E8A" w:rsidP="00643780">
      <w:pPr>
        <w:pStyle w:val="Textslodst"/>
        <w:numPr>
          <w:ilvl w:val="0"/>
          <w:numId w:val="12"/>
        </w:numPr>
        <w:rPr>
          <w:rFonts w:asciiTheme="minorHAnsi" w:hAnsiTheme="minorHAnsi" w:cstheme="minorHAnsi"/>
        </w:rPr>
      </w:pPr>
      <w:r w:rsidRPr="00FE6E8A">
        <w:rPr>
          <w:rFonts w:asciiTheme="minorHAnsi" w:hAnsiTheme="minorHAnsi" w:cstheme="minorHAnsi"/>
          <w:szCs w:val="24"/>
        </w:rPr>
        <w:t xml:space="preserve">O předání staveniště bude pořízen protokol o předání a převzetí staveniště podepsaný oprávněnými zástupci obou stran. Součástí protokolu bude soupis oprávněných osob </w:t>
      </w:r>
      <w:r>
        <w:rPr>
          <w:rFonts w:asciiTheme="minorHAnsi" w:hAnsiTheme="minorHAnsi" w:cstheme="minorHAnsi"/>
          <w:szCs w:val="24"/>
        </w:rPr>
        <w:t>o</w:t>
      </w:r>
      <w:r w:rsidRPr="00FE6E8A">
        <w:rPr>
          <w:rFonts w:asciiTheme="minorHAnsi" w:hAnsiTheme="minorHAnsi" w:cstheme="minorHAnsi"/>
          <w:szCs w:val="24"/>
        </w:rPr>
        <w:t xml:space="preserve">bjednatele a </w:t>
      </w:r>
      <w:r>
        <w:rPr>
          <w:rFonts w:asciiTheme="minorHAnsi" w:hAnsiTheme="minorHAnsi" w:cstheme="minorHAnsi"/>
          <w:szCs w:val="24"/>
        </w:rPr>
        <w:t>z</w:t>
      </w:r>
      <w:r w:rsidRPr="00FE6E8A">
        <w:rPr>
          <w:rFonts w:asciiTheme="minorHAnsi" w:hAnsiTheme="minorHAnsi" w:cstheme="minorHAnsi"/>
          <w:szCs w:val="24"/>
        </w:rPr>
        <w:t xml:space="preserve">hotovitele a soupis organizačních požadavků </w:t>
      </w:r>
      <w:r>
        <w:rPr>
          <w:rFonts w:asciiTheme="minorHAnsi" w:hAnsiTheme="minorHAnsi" w:cstheme="minorHAnsi"/>
          <w:szCs w:val="24"/>
        </w:rPr>
        <w:t>o</w:t>
      </w:r>
      <w:r w:rsidRPr="00FE6E8A">
        <w:rPr>
          <w:rFonts w:asciiTheme="minorHAnsi" w:hAnsiTheme="minorHAnsi" w:cstheme="minorHAnsi"/>
          <w:szCs w:val="24"/>
        </w:rPr>
        <w:t>bjednatele.</w:t>
      </w:r>
    </w:p>
    <w:p w:rsidR="00FE6E8A" w:rsidRPr="004F71E8" w:rsidRDefault="00FE6E8A" w:rsidP="00643780">
      <w:pPr>
        <w:pStyle w:val="Textslodst"/>
        <w:numPr>
          <w:ilvl w:val="0"/>
          <w:numId w:val="12"/>
        </w:numPr>
        <w:rPr>
          <w:rFonts w:asciiTheme="minorHAnsi" w:hAnsiTheme="minorHAnsi" w:cstheme="minorHAnsi"/>
        </w:rPr>
      </w:pPr>
      <w:r w:rsidRPr="00FE6E8A">
        <w:rPr>
          <w:rFonts w:asciiTheme="minorHAnsi" w:hAnsiTheme="minorHAnsi" w:cstheme="minorHAnsi"/>
          <w:snapToGrid w:val="0"/>
          <w:szCs w:val="24"/>
        </w:rPr>
        <w:t xml:space="preserve">Zhotovitel je povinen udržovat staveniště i dílo v čistotě a pořádku, bez hromadění odpadů a zbytků materiálu. Po celou dobu provádění díla je </w:t>
      </w:r>
      <w:r>
        <w:rPr>
          <w:rFonts w:asciiTheme="minorHAnsi" w:hAnsiTheme="minorHAnsi" w:cstheme="minorHAnsi"/>
          <w:snapToGrid w:val="0"/>
          <w:szCs w:val="24"/>
        </w:rPr>
        <w:t>z</w:t>
      </w:r>
      <w:r w:rsidRPr="00FE6E8A">
        <w:rPr>
          <w:rFonts w:asciiTheme="minorHAnsi" w:hAnsiTheme="minorHAnsi" w:cstheme="minorHAnsi"/>
          <w:snapToGrid w:val="0"/>
          <w:szCs w:val="24"/>
        </w:rPr>
        <w:t xml:space="preserve">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w:t>
      </w:r>
      <w:r w:rsidR="00C77D22">
        <w:rPr>
          <w:rFonts w:asciiTheme="minorHAnsi" w:hAnsiTheme="minorHAnsi" w:cstheme="minorHAnsi"/>
          <w:snapToGrid w:val="0"/>
          <w:szCs w:val="24"/>
        </w:rPr>
        <w:t>z</w:t>
      </w:r>
      <w:r w:rsidRPr="00FE6E8A">
        <w:rPr>
          <w:rFonts w:asciiTheme="minorHAnsi" w:hAnsiTheme="minorHAnsi" w:cstheme="minorHAnsi"/>
          <w:snapToGrid w:val="0"/>
          <w:szCs w:val="24"/>
        </w:rPr>
        <w:t>hotovitel povinen se řídit ustanoveními zákona č. 185/2001 Sb., o</w:t>
      </w:r>
      <w:r w:rsidR="00430C43">
        <w:rPr>
          <w:rFonts w:asciiTheme="minorHAnsi" w:hAnsiTheme="minorHAnsi" w:cstheme="minorHAnsi"/>
          <w:snapToGrid w:val="0"/>
          <w:szCs w:val="24"/>
        </w:rPr>
        <w:t> </w:t>
      </w:r>
      <w:r w:rsidRPr="00FE6E8A">
        <w:rPr>
          <w:rFonts w:asciiTheme="minorHAnsi" w:hAnsiTheme="minorHAnsi" w:cstheme="minorHAnsi"/>
          <w:snapToGrid w:val="0"/>
          <w:szCs w:val="24"/>
        </w:rPr>
        <w:t>odpadech a o změně některých dalších zákonů, ve znění pozdějších předpisů a jeho prováděcími předpisy.</w:t>
      </w:r>
      <w:r w:rsidRPr="00FE6E8A">
        <w:rPr>
          <w:rFonts w:asciiTheme="minorHAnsi" w:hAnsiTheme="minorHAnsi" w:cstheme="minorHAnsi"/>
          <w:szCs w:val="24"/>
        </w:rPr>
        <w:t xml:space="preserve"> Zhotovitel je povinen předávat objednateli doklady o zajištění likvidace odpadů vzniklých stavebními pracemi na díle v souladu s posledně citovaným zákonem.</w:t>
      </w:r>
    </w:p>
    <w:p w:rsidR="00FE6E8A" w:rsidRPr="00195E0C" w:rsidRDefault="00FE6E8A" w:rsidP="00643780">
      <w:pPr>
        <w:pStyle w:val="Textslodst"/>
        <w:numPr>
          <w:ilvl w:val="0"/>
          <w:numId w:val="12"/>
        </w:numPr>
        <w:rPr>
          <w:rFonts w:asciiTheme="minorHAnsi" w:hAnsiTheme="minorHAnsi" w:cstheme="minorHAnsi"/>
        </w:rPr>
      </w:pPr>
      <w:r w:rsidRPr="004F71E8">
        <w:rPr>
          <w:rFonts w:asciiTheme="minorHAnsi" w:hAnsiTheme="minorHAnsi" w:cstheme="minorHAnsi"/>
          <w:szCs w:val="24"/>
        </w:rPr>
        <w:t xml:space="preserve">Zhotovitel je povinen nejpozději ke dni předání díla staveniště zcela vyklidit, jinak je </w:t>
      </w:r>
      <w:r w:rsidR="004F71E8">
        <w:rPr>
          <w:rFonts w:asciiTheme="minorHAnsi" w:hAnsiTheme="minorHAnsi" w:cstheme="minorHAnsi"/>
          <w:szCs w:val="24"/>
        </w:rPr>
        <w:t>o</w:t>
      </w:r>
      <w:r w:rsidRPr="004F71E8">
        <w:rPr>
          <w:rFonts w:asciiTheme="minorHAnsi" w:hAnsiTheme="minorHAnsi" w:cstheme="minorHAnsi"/>
          <w:szCs w:val="24"/>
        </w:rPr>
        <w:t>bjednatel oprávněn převzetí díla odmítnout.</w:t>
      </w:r>
    </w:p>
    <w:p w:rsidR="00FE6E8A" w:rsidRPr="009F3C0A" w:rsidRDefault="00C767F2" w:rsidP="00643780">
      <w:pPr>
        <w:pStyle w:val="Textslodst"/>
        <w:numPr>
          <w:ilvl w:val="0"/>
          <w:numId w:val="12"/>
        </w:numPr>
        <w:rPr>
          <w:rFonts w:asciiTheme="minorHAnsi" w:hAnsiTheme="minorHAnsi" w:cstheme="minorHAnsi"/>
        </w:rPr>
      </w:pPr>
      <w:r>
        <w:rPr>
          <w:rFonts w:asciiTheme="minorHAnsi" w:hAnsiTheme="minorHAnsi" w:cstheme="minorHAnsi"/>
          <w:snapToGrid w:val="0"/>
          <w:szCs w:val="24"/>
        </w:rPr>
        <w:t>Veškeré výkony při provádění</w:t>
      </w:r>
      <w:r w:rsidR="00FE6E8A" w:rsidRPr="004F71E8">
        <w:rPr>
          <w:rFonts w:asciiTheme="minorHAnsi" w:hAnsiTheme="minorHAnsi" w:cstheme="minorHAnsi"/>
          <w:snapToGrid w:val="0"/>
          <w:szCs w:val="24"/>
        </w:rPr>
        <w:t xml:space="preserve"> díla musí být prováděn</w:t>
      </w:r>
      <w:r w:rsidR="004F71E8">
        <w:rPr>
          <w:rFonts w:asciiTheme="minorHAnsi" w:hAnsiTheme="minorHAnsi" w:cstheme="minorHAnsi"/>
          <w:snapToGrid w:val="0"/>
          <w:szCs w:val="24"/>
        </w:rPr>
        <w:t>y</w:t>
      </w:r>
      <w:r w:rsidR="00FE6E8A" w:rsidRPr="004F71E8">
        <w:rPr>
          <w:rFonts w:asciiTheme="minorHAnsi" w:hAnsiTheme="minorHAnsi" w:cstheme="minorHAnsi"/>
          <w:snapToGrid w:val="0"/>
          <w:szCs w:val="24"/>
        </w:rPr>
        <w:t xml:space="preserve"> v souladu s touto smlouvou tak, aby nenarušily provoz v okolí stavby, životní podmínky osob užívajících </w:t>
      </w:r>
      <w:r w:rsidR="00FE6E8A" w:rsidRPr="004F71E8">
        <w:rPr>
          <w:rFonts w:asciiTheme="minorHAnsi" w:hAnsiTheme="minorHAnsi" w:cstheme="minorHAnsi"/>
          <w:snapToGrid w:val="0"/>
          <w:szCs w:val="24"/>
        </w:rPr>
        <w:lastRenderedPageBreak/>
        <w:t>budovy a prostory areálu a jejich bezpečnost</w:t>
      </w:r>
      <w:r w:rsidR="004F71E8">
        <w:rPr>
          <w:rFonts w:asciiTheme="minorHAnsi" w:hAnsiTheme="minorHAnsi" w:cstheme="minorHAnsi"/>
          <w:snapToGrid w:val="0"/>
          <w:szCs w:val="24"/>
        </w:rPr>
        <w:t xml:space="preserve"> jak </w:t>
      </w:r>
      <w:r w:rsidR="00FE6E8A" w:rsidRPr="004F71E8">
        <w:rPr>
          <w:rFonts w:asciiTheme="minorHAnsi" w:hAnsiTheme="minorHAnsi" w:cstheme="minorHAnsi"/>
          <w:snapToGrid w:val="0"/>
          <w:szCs w:val="24"/>
        </w:rPr>
        <w:t>na staveništi</w:t>
      </w:r>
      <w:r w:rsidR="004F71E8">
        <w:rPr>
          <w:rFonts w:asciiTheme="minorHAnsi" w:hAnsiTheme="minorHAnsi" w:cstheme="minorHAnsi"/>
          <w:snapToGrid w:val="0"/>
          <w:szCs w:val="24"/>
        </w:rPr>
        <w:t>, tak i v okolí místa předmětu plnění díla</w:t>
      </w:r>
      <w:r w:rsidR="00FE6E8A" w:rsidRPr="004F71E8">
        <w:rPr>
          <w:rFonts w:asciiTheme="minorHAnsi" w:hAnsiTheme="minorHAnsi" w:cstheme="minorHAnsi"/>
          <w:snapToGrid w:val="0"/>
          <w:szCs w:val="24"/>
        </w:rPr>
        <w:t xml:space="preserve"> v rozsahu určeném </w:t>
      </w:r>
      <w:r w:rsidR="004F71E8">
        <w:rPr>
          <w:rFonts w:asciiTheme="minorHAnsi" w:hAnsiTheme="minorHAnsi" w:cstheme="minorHAnsi"/>
          <w:snapToGrid w:val="0"/>
          <w:szCs w:val="24"/>
        </w:rPr>
        <w:t>relevantními právními předpisy o ochraně životního pro</w:t>
      </w:r>
      <w:r w:rsidR="009F3C0A">
        <w:rPr>
          <w:rFonts w:asciiTheme="minorHAnsi" w:hAnsiTheme="minorHAnsi" w:cstheme="minorHAnsi"/>
          <w:snapToGrid w:val="0"/>
          <w:szCs w:val="24"/>
        </w:rPr>
        <w:t>s</w:t>
      </w:r>
      <w:r w:rsidR="004F71E8">
        <w:rPr>
          <w:rFonts w:asciiTheme="minorHAnsi" w:hAnsiTheme="minorHAnsi" w:cstheme="minorHAnsi"/>
          <w:snapToGrid w:val="0"/>
          <w:szCs w:val="24"/>
        </w:rPr>
        <w:t xml:space="preserve">tředí a příslušnými </w:t>
      </w:r>
      <w:r w:rsidR="00FE6E8A" w:rsidRPr="004F71E8">
        <w:rPr>
          <w:rFonts w:asciiTheme="minorHAnsi" w:hAnsiTheme="minorHAnsi" w:cstheme="minorHAnsi"/>
          <w:snapToGrid w:val="0"/>
          <w:szCs w:val="24"/>
        </w:rPr>
        <w:t>hygienickými normami a přístup a užívání veřejných a soukromých pozemních komunikací.</w:t>
      </w:r>
    </w:p>
    <w:p w:rsidR="00FE6E8A" w:rsidRPr="009F3C0A" w:rsidRDefault="00FE6E8A" w:rsidP="00643780">
      <w:pPr>
        <w:pStyle w:val="Textslodst"/>
        <w:numPr>
          <w:ilvl w:val="0"/>
          <w:numId w:val="12"/>
        </w:numPr>
        <w:rPr>
          <w:rFonts w:asciiTheme="minorHAnsi" w:hAnsiTheme="minorHAnsi" w:cstheme="minorHAnsi"/>
        </w:rPr>
      </w:pPr>
      <w:r w:rsidRPr="009F3C0A">
        <w:rPr>
          <w:rFonts w:asciiTheme="minorHAnsi" w:hAnsiTheme="minorHAnsi" w:cstheme="minorHAnsi"/>
          <w:snapToGrid w:val="0"/>
          <w:szCs w:val="24"/>
        </w:rPr>
        <w:t xml:space="preserve">Zhotovitel je povinen plně odškodnit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bjednatele za jakékoliv nároky a náklady, které mu vznikly v souvislosti s narušením práv třetích osob činností zhotovitele nebo v souvislosti s ním.</w:t>
      </w:r>
    </w:p>
    <w:p w:rsidR="00FE6E8A" w:rsidRPr="009F3C0A" w:rsidRDefault="00FE6E8A" w:rsidP="00643780">
      <w:pPr>
        <w:pStyle w:val="Textslodst"/>
        <w:numPr>
          <w:ilvl w:val="0"/>
          <w:numId w:val="12"/>
        </w:numPr>
        <w:rPr>
          <w:rFonts w:asciiTheme="minorHAnsi" w:hAnsiTheme="minorHAnsi" w:cstheme="minorHAnsi"/>
        </w:rPr>
      </w:pPr>
      <w:r w:rsidRPr="009F3C0A">
        <w:rPr>
          <w:rFonts w:asciiTheme="minorHAnsi" w:hAnsiTheme="minorHAnsi" w:cstheme="minorHAnsi"/>
          <w:snapToGrid w:val="0"/>
          <w:szCs w:val="24"/>
        </w:rPr>
        <w:t>Zhotovitel je povinen užít veškeré dostupné prostředky, aby předešel znečištěním a poškozením pozemních komunikací vedoucích ke staveništi doprav</w:t>
      </w:r>
      <w:r w:rsidR="009F3C0A">
        <w:rPr>
          <w:rFonts w:asciiTheme="minorHAnsi" w:hAnsiTheme="minorHAnsi" w:cstheme="minorHAnsi"/>
          <w:snapToGrid w:val="0"/>
          <w:szCs w:val="24"/>
        </w:rPr>
        <w:t>ou</w:t>
      </w:r>
      <w:r w:rsidRPr="009F3C0A">
        <w:rPr>
          <w:rFonts w:asciiTheme="minorHAnsi" w:hAnsiTheme="minorHAnsi" w:cstheme="minorHAnsi"/>
          <w:snapToGrid w:val="0"/>
          <w:szCs w:val="24"/>
        </w:rPr>
        <w:t xml:space="preserve"> prováděn</w:t>
      </w:r>
      <w:r w:rsidR="009F3C0A">
        <w:rPr>
          <w:rFonts w:asciiTheme="minorHAnsi" w:hAnsiTheme="minorHAnsi" w:cstheme="minorHAnsi"/>
          <w:snapToGrid w:val="0"/>
          <w:szCs w:val="24"/>
        </w:rPr>
        <w:t>ou v souvislosti s</w:t>
      </w:r>
      <w:r w:rsidR="00C767F2">
        <w:rPr>
          <w:rFonts w:asciiTheme="minorHAnsi" w:hAnsiTheme="minorHAnsi" w:cstheme="minorHAnsi"/>
          <w:snapToGrid w:val="0"/>
          <w:szCs w:val="24"/>
        </w:rPr>
        <w:t xml:space="preserve"> prováděním </w:t>
      </w:r>
      <w:r w:rsidR="009F3C0A">
        <w:rPr>
          <w:rFonts w:asciiTheme="minorHAnsi" w:hAnsiTheme="minorHAnsi" w:cstheme="minorHAnsi"/>
          <w:snapToGrid w:val="0"/>
          <w:szCs w:val="24"/>
        </w:rPr>
        <w:t xml:space="preserve">díla. </w:t>
      </w:r>
      <w:r w:rsidRPr="009F3C0A">
        <w:rPr>
          <w:rFonts w:asciiTheme="minorHAnsi" w:hAnsiTheme="minorHAnsi" w:cstheme="minorHAnsi"/>
          <w:snapToGrid w:val="0"/>
          <w:szCs w:val="24"/>
        </w:rPr>
        <w:t>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FE6E8A" w:rsidRPr="009F3C0A" w:rsidRDefault="00FE6E8A" w:rsidP="00643780">
      <w:pPr>
        <w:pStyle w:val="Textslodst"/>
        <w:numPr>
          <w:ilvl w:val="0"/>
          <w:numId w:val="12"/>
        </w:numPr>
        <w:rPr>
          <w:rFonts w:asciiTheme="minorHAnsi" w:hAnsiTheme="minorHAnsi" w:cstheme="minorHAnsi"/>
        </w:rPr>
      </w:pPr>
      <w:r w:rsidRPr="009F3C0A">
        <w:rPr>
          <w:rFonts w:asciiTheme="minorHAnsi" w:hAnsiTheme="minorHAnsi" w:cstheme="minorHAnsi"/>
          <w:snapToGrid w:val="0"/>
          <w:szCs w:val="24"/>
        </w:rPr>
        <w:t xml:space="preserve">Zhotovitel je povinen odškodnit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 xml:space="preserve">bjednatele za všechny nároky z titulu škod na pozemních komunikacích způsobených touto dopravou i v případě, že budou vzneseny přímo proti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bjednateli, a zavazuje se nahradit a vyřešit veškeré takové nároky vzniklé z</w:t>
      </w:r>
      <w:r w:rsidR="00430C43">
        <w:rPr>
          <w:rFonts w:asciiTheme="minorHAnsi" w:hAnsiTheme="minorHAnsi" w:cstheme="minorHAnsi"/>
          <w:snapToGrid w:val="0"/>
          <w:szCs w:val="24"/>
        </w:rPr>
        <w:t> </w:t>
      </w:r>
      <w:r w:rsidRPr="009F3C0A">
        <w:rPr>
          <w:rFonts w:asciiTheme="minorHAnsi" w:hAnsiTheme="minorHAnsi" w:cstheme="minorHAnsi"/>
          <w:snapToGrid w:val="0"/>
          <w:szCs w:val="24"/>
        </w:rPr>
        <w:t>uvedeného titulu.</w:t>
      </w:r>
    </w:p>
    <w:p w:rsidR="00FE6E8A" w:rsidRPr="009F3C0A" w:rsidRDefault="00FE6E8A" w:rsidP="00643780">
      <w:pPr>
        <w:pStyle w:val="Textslodst"/>
        <w:numPr>
          <w:ilvl w:val="0"/>
          <w:numId w:val="12"/>
        </w:numPr>
        <w:rPr>
          <w:rFonts w:asciiTheme="minorHAnsi" w:hAnsiTheme="minorHAnsi" w:cstheme="minorHAnsi"/>
        </w:rPr>
      </w:pPr>
      <w:r w:rsidRPr="009F3C0A">
        <w:rPr>
          <w:rFonts w:asciiTheme="minorHAnsi" w:hAnsiTheme="minorHAnsi" w:cstheme="minorHAnsi"/>
          <w:snapToGrid w:val="0"/>
          <w:szCs w:val="24"/>
        </w:rPr>
        <w:t xml:space="preserve">Dojde-li přes splnění veškerých povinností uložených touto smlouvou </w:t>
      </w:r>
      <w:r w:rsidR="009F3C0A">
        <w:rPr>
          <w:rFonts w:asciiTheme="minorHAnsi" w:hAnsiTheme="minorHAnsi" w:cstheme="minorHAnsi"/>
          <w:snapToGrid w:val="0"/>
          <w:szCs w:val="24"/>
        </w:rPr>
        <w:t>z</w:t>
      </w:r>
      <w:r w:rsidRPr="009F3C0A">
        <w:rPr>
          <w:rFonts w:asciiTheme="minorHAnsi" w:hAnsiTheme="minorHAnsi" w:cstheme="minorHAnsi"/>
          <w:snapToGrid w:val="0"/>
          <w:szCs w:val="24"/>
        </w:rPr>
        <w:t>hotoviteli k poškození jakékoliv pozemní komunikace na přístupu ke staveništi v souvislosti s</w:t>
      </w:r>
      <w:r w:rsidR="009F3C0A">
        <w:rPr>
          <w:rFonts w:asciiTheme="minorHAnsi" w:hAnsiTheme="minorHAnsi" w:cstheme="minorHAnsi"/>
          <w:snapToGrid w:val="0"/>
          <w:szCs w:val="24"/>
        </w:rPr>
        <w:t xml:space="preserve"> dopravou při </w:t>
      </w:r>
      <w:r w:rsidR="00C767F2">
        <w:rPr>
          <w:rFonts w:asciiTheme="minorHAnsi" w:hAnsiTheme="minorHAnsi" w:cstheme="minorHAnsi"/>
          <w:snapToGrid w:val="0"/>
          <w:szCs w:val="24"/>
        </w:rPr>
        <w:t>provádění</w:t>
      </w:r>
      <w:r w:rsidR="009F3C0A">
        <w:rPr>
          <w:rFonts w:asciiTheme="minorHAnsi" w:hAnsiTheme="minorHAnsi" w:cstheme="minorHAnsi"/>
          <w:snapToGrid w:val="0"/>
          <w:szCs w:val="24"/>
        </w:rPr>
        <w:t xml:space="preserve"> </w:t>
      </w:r>
      <w:r w:rsidRPr="009F3C0A">
        <w:rPr>
          <w:rFonts w:asciiTheme="minorHAnsi" w:hAnsiTheme="minorHAnsi" w:cstheme="minorHAnsi"/>
          <w:snapToGrid w:val="0"/>
          <w:szCs w:val="24"/>
        </w:rPr>
        <w:t xml:space="preserve">díla je </w:t>
      </w:r>
      <w:r w:rsidR="009F3C0A">
        <w:rPr>
          <w:rFonts w:asciiTheme="minorHAnsi" w:hAnsiTheme="minorHAnsi" w:cstheme="minorHAnsi"/>
          <w:snapToGrid w:val="0"/>
          <w:szCs w:val="24"/>
        </w:rPr>
        <w:t>z</w:t>
      </w:r>
      <w:r w:rsidRPr="009F3C0A">
        <w:rPr>
          <w:rFonts w:asciiTheme="minorHAnsi" w:hAnsiTheme="minorHAnsi" w:cstheme="minorHAnsi"/>
          <w:snapToGrid w:val="0"/>
          <w:szCs w:val="24"/>
        </w:rPr>
        <w:t xml:space="preserve">hotovitel povinen to neprodleně oznámit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bjednateli, jakmile se o takové škodě dozví nebo jakmile vůči němu někdo vznese jakýkoliv nárok z</w:t>
      </w:r>
      <w:r w:rsidR="00430C43">
        <w:rPr>
          <w:rFonts w:asciiTheme="minorHAnsi" w:hAnsiTheme="minorHAnsi" w:cstheme="minorHAnsi"/>
          <w:snapToGrid w:val="0"/>
          <w:szCs w:val="24"/>
        </w:rPr>
        <w:t> </w:t>
      </w:r>
      <w:r w:rsidRPr="009F3C0A">
        <w:rPr>
          <w:rFonts w:asciiTheme="minorHAnsi" w:hAnsiTheme="minorHAnsi" w:cstheme="minorHAnsi"/>
          <w:snapToGrid w:val="0"/>
          <w:szCs w:val="24"/>
        </w:rPr>
        <w:t>titul</w:t>
      </w:r>
      <w:r w:rsidR="009F3C0A">
        <w:rPr>
          <w:rFonts w:asciiTheme="minorHAnsi" w:hAnsiTheme="minorHAnsi" w:cstheme="minorHAnsi"/>
          <w:snapToGrid w:val="0"/>
          <w:szCs w:val="24"/>
        </w:rPr>
        <w:t>u poškození pozemní komunikace.</w:t>
      </w:r>
    </w:p>
    <w:p w:rsidR="009F3C0A" w:rsidRPr="0017239E" w:rsidRDefault="009F3C0A" w:rsidP="009F3C0A">
      <w:pPr>
        <w:pStyle w:val="slolnku"/>
        <w:rPr>
          <w:rFonts w:asciiTheme="majorHAnsi" w:hAnsiTheme="majorHAnsi" w:cstheme="minorHAnsi"/>
        </w:rPr>
      </w:pPr>
      <w:r w:rsidRPr="0017239E">
        <w:rPr>
          <w:rFonts w:asciiTheme="majorHAnsi" w:hAnsiTheme="majorHAnsi" w:cstheme="minorHAnsi"/>
        </w:rPr>
        <w:t>VIII.</w:t>
      </w:r>
    </w:p>
    <w:p w:rsidR="00FE6E8A" w:rsidRPr="00FE6E8A" w:rsidRDefault="009F3C0A" w:rsidP="0017239E">
      <w:pPr>
        <w:pStyle w:val="slolnku"/>
        <w:spacing w:before="0"/>
      </w:pPr>
      <w:r w:rsidRPr="0017239E">
        <w:rPr>
          <w:rFonts w:asciiTheme="majorHAnsi" w:hAnsiTheme="majorHAnsi" w:cstheme="minorHAnsi"/>
        </w:rPr>
        <w:t>Stave</w:t>
      </w:r>
      <w:r w:rsidR="0017239E">
        <w:rPr>
          <w:rFonts w:asciiTheme="majorHAnsi" w:hAnsiTheme="majorHAnsi" w:cstheme="minorHAnsi"/>
        </w:rPr>
        <w:t>b</w:t>
      </w:r>
      <w:r w:rsidRPr="0017239E">
        <w:rPr>
          <w:rFonts w:asciiTheme="majorHAnsi" w:hAnsiTheme="majorHAnsi" w:cstheme="minorHAnsi"/>
        </w:rPr>
        <w:t>n</w:t>
      </w:r>
      <w:r w:rsidR="0017239E">
        <w:rPr>
          <w:rFonts w:asciiTheme="majorHAnsi" w:hAnsiTheme="majorHAnsi" w:cstheme="minorHAnsi"/>
        </w:rPr>
        <w:t>í deník</w:t>
      </w:r>
    </w:p>
    <w:p w:rsidR="0017239E" w:rsidRPr="00942318" w:rsidRDefault="0017239E" w:rsidP="00643780">
      <w:pPr>
        <w:pStyle w:val="Textslodst"/>
        <w:numPr>
          <w:ilvl w:val="0"/>
          <w:numId w:val="13"/>
        </w:numPr>
        <w:rPr>
          <w:rFonts w:asciiTheme="minorHAnsi" w:hAnsiTheme="minorHAnsi" w:cstheme="minorHAnsi"/>
        </w:rPr>
      </w:pPr>
      <w:r w:rsidRPr="00942318">
        <w:rPr>
          <w:rFonts w:asciiTheme="minorHAnsi" w:hAnsiTheme="minorHAnsi" w:cstheme="minorHAnsi"/>
          <w:szCs w:val="24"/>
        </w:rPr>
        <w:t>Zhotovitel je povinen vést ode dne, kdy byly zahájeny práce na staveništi, stavební deník, a to až do dne odstranění vešk</w:t>
      </w:r>
      <w:r w:rsidR="00942318">
        <w:rPr>
          <w:rFonts w:asciiTheme="minorHAnsi" w:hAnsiTheme="minorHAnsi" w:cstheme="minorHAnsi"/>
          <w:szCs w:val="24"/>
        </w:rPr>
        <w:t>erých vad a nedodělků. Poté je z</w:t>
      </w:r>
      <w:r w:rsidRPr="00942318">
        <w:rPr>
          <w:rFonts w:asciiTheme="minorHAnsi" w:hAnsiTheme="minorHAnsi" w:cstheme="minorHAnsi"/>
          <w:szCs w:val="24"/>
        </w:rPr>
        <w:t xml:space="preserve">hotovitel povinen předat stavební deník </w:t>
      </w:r>
      <w:r w:rsidR="00942318">
        <w:rPr>
          <w:rFonts w:asciiTheme="minorHAnsi" w:hAnsiTheme="minorHAnsi" w:cstheme="minorHAnsi"/>
          <w:szCs w:val="24"/>
        </w:rPr>
        <w:t>o</w:t>
      </w:r>
      <w:r w:rsidRPr="00942318">
        <w:rPr>
          <w:rFonts w:asciiTheme="minorHAnsi" w:hAnsiTheme="minorHAnsi" w:cstheme="minorHAnsi"/>
          <w:szCs w:val="24"/>
        </w:rPr>
        <w:t>bjednateli.</w:t>
      </w:r>
    </w:p>
    <w:p w:rsidR="0017239E" w:rsidRPr="00942318" w:rsidRDefault="0017239E" w:rsidP="00643780">
      <w:pPr>
        <w:pStyle w:val="Textslodst"/>
        <w:numPr>
          <w:ilvl w:val="0"/>
          <w:numId w:val="13"/>
        </w:numPr>
        <w:rPr>
          <w:rFonts w:asciiTheme="minorHAnsi" w:hAnsiTheme="minorHAnsi" w:cstheme="minorHAnsi"/>
        </w:rPr>
      </w:pPr>
      <w:r w:rsidRPr="00942318">
        <w:rPr>
          <w:rFonts w:asciiTheme="minorHAnsi" w:hAnsiTheme="minorHAnsi" w:cstheme="minorHAnsi"/>
          <w:szCs w:val="24"/>
        </w:rPr>
        <w:t xml:space="preserve">Zhotovitel zajistí vedení stavebního deníku v souladu s ustanovením § 157 zák. č. 183/2006 Sb. (stavební zákon). Stavební deník bude přístupný na stavbě </w:t>
      </w:r>
      <w:r w:rsidR="00942318">
        <w:rPr>
          <w:rFonts w:asciiTheme="minorHAnsi" w:hAnsiTheme="minorHAnsi" w:cstheme="minorHAnsi"/>
          <w:szCs w:val="24"/>
        </w:rPr>
        <w:t>o</w:t>
      </w:r>
      <w:r w:rsidRPr="00942318">
        <w:rPr>
          <w:rFonts w:asciiTheme="minorHAnsi" w:hAnsiTheme="minorHAnsi" w:cstheme="minorHAnsi"/>
          <w:szCs w:val="24"/>
        </w:rPr>
        <w:t>bjednateli v pracovní době. Zhotovitel zapisuje do stavebního deníku všechny důležité okolnosti týkající se stavby a skutečnosti rozhodné pro plnění této smlouvy.</w:t>
      </w:r>
    </w:p>
    <w:p w:rsidR="0017239E" w:rsidRPr="00942318" w:rsidRDefault="0017239E" w:rsidP="00643780">
      <w:pPr>
        <w:pStyle w:val="Textslodst"/>
        <w:numPr>
          <w:ilvl w:val="0"/>
          <w:numId w:val="13"/>
        </w:numPr>
        <w:rPr>
          <w:rFonts w:asciiTheme="minorHAnsi" w:hAnsiTheme="minorHAnsi" w:cstheme="minorHAnsi"/>
        </w:rPr>
      </w:pPr>
      <w:r w:rsidRPr="00942318">
        <w:rPr>
          <w:rFonts w:asciiTheme="minorHAnsi" w:hAnsiTheme="minorHAnsi" w:cstheme="minorHAnsi"/>
          <w:szCs w:val="24"/>
        </w:rPr>
        <w:t xml:space="preserve">Zhotovitel je povinen předkládat stavební deník </w:t>
      </w:r>
      <w:r w:rsidR="00942318">
        <w:rPr>
          <w:rFonts w:asciiTheme="minorHAnsi" w:hAnsiTheme="minorHAnsi" w:cstheme="minorHAnsi"/>
          <w:szCs w:val="24"/>
        </w:rPr>
        <w:t>o</w:t>
      </w:r>
      <w:r w:rsidRPr="00942318">
        <w:rPr>
          <w:rFonts w:asciiTheme="minorHAnsi" w:hAnsiTheme="minorHAnsi" w:cstheme="minorHAnsi"/>
          <w:szCs w:val="24"/>
        </w:rPr>
        <w:t xml:space="preserve">bjednateli denně </w:t>
      </w:r>
      <w:r w:rsidR="00942318">
        <w:rPr>
          <w:rFonts w:asciiTheme="minorHAnsi" w:hAnsiTheme="minorHAnsi" w:cstheme="minorHAnsi"/>
          <w:szCs w:val="24"/>
        </w:rPr>
        <w:t xml:space="preserve">nebo </w:t>
      </w:r>
      <w:r w:rsidRPr="00942318">
        <w:rPr>
          <w:rFonts w:asciiTheme="minorHAnsi" w:hAnsiTheme="minorHAnsi" w:cstheme="minorHAnsi"/>
          <w:szCs w:val="24"/>
        </w:rPr>
        <w:t>kdykoliv na vyzvání ke kontrole a k provádění zápisů a současně mu bez zbytečného odkladu vydat průpisy uzavřených stran stavebního deníku.</w:t>
      </w:r>
    </w:p>
    <w:p w:rsidR="00942318" w:rsidRPr="0017239E" w:rsidRDefault="00942318" w:rsidP="00942318">
      <w:pPr>
        <w:pStyle w:val="slolnku"/>
        <w:rPr>
          <w:rFonts w:asciiTheme="majorHAnsi" w:hAnsiTheme="majorHAnsi" w:cstheme="minorHAnsi"/>
        </w:rPr>
      </w:pPr>
      <w:r w:rsidRPr="0017239E">
        <w:rPr>
          <w:rFonts w:asciiTheme="majorHAnsi" w:hAnsiTheme="majorHAnsi" w:cstheme="minorHAnsi"/>
        </w:rPr>
        <w:t>I</w:t>
      </w:r>
      <w:r>
        <w:rPr>
          <w:rFonts w:asciiTheme="majorHAnsi" w:hAnsiTheme="majorHAnsi" w:cstheme="minorHAnsi"/>
        </w:rPr>
        <w:t>X</w:t>
      </w:r>
      <w:r w:rsidRPr="0017239E">
        <w:rPr>
          <w:rFonts w:asciiTheme="majorHAnsi" w:hAnsiTheme="majorHAnsi" w:cstheme="minorHAnsi"/>
        </w:rPr>
        <w:t>.</w:t>
      </w:r>
    </w:p>
    <w:p w:rsidR="00942318" w:rsidRPr="0017239E" w:rsidRDefault="00942318" w:rsidP="00942318">
      <w:pPr>
        <w:pStyle w:val="slolnku"/>
        <w:spacing w:before="0"/>
        <w:rPr>
          <w:rFonts w:asciiTheme="majorHAnsi" w:hAnsiTheme="majorHAnsi" w:cstheme="minorHAnsi"/>
        </w:rPr>
      </w:pPr>
      <w:r w:rsidRPr="0017239E">
        <w:rPr>
          <w:rFonts w:asciiTheme="majorHAnsi" w:hAnsiTheme="majorHAnsi" w:cstheme="minorHAnsi"/>
        </w:rPr>
        <w:t xml:space="preserve">Práva a povinnosti </w:t>
      </w:r>
      <w:r>
        <w:rPr>
          <w:rFonts w:asciiTheme="majorHAnsi" w:hAnsiTheme="majorHAnsi" w:cstheme="minorHAnsi"/>
        </w:rPr>
        <w:t>objednatele</w:t>
      </w:r>
    </w:p>
    <w:p w:rsidR="006A3D5B" w:rsidRPr="003F1D24" w:rsidRDefault="006A3D5B" w:rsidP="006A3D5B">
      <w:pPr>
        <w:pStyle w:val="Textslodst"/>
        <w:numPr>
          <w:ilvl w:val="0"/>
          <w:numId w:val="14"/>
        </w:numPr>
        <w:rPr>
          <w:rFonts w:asciiTheme="minorHAnsi" w:hAnsiTheme="minorHAnsi" w:cstheme="minorHAnsi"/>
        </w:rPr>
      </w:pPr>
      <w:r w:rsidRPr="003633D2">
        <w:rPr>
          <w:rFonts w:asciiTheme="minorHAnsi" w:hAnsiTheme="minorHAnsi" w:cstheme="minorHAnsi"/>
          <w:szCs w:val="24"/>
        </w:rPr>
        <w:t xml:space="preserve">Oprávněná osoba </w:t>
      </w:r>
      <w:r>
        <w:rPr>
          <w:rFonts w:asciiTheme="minorHAnsi" w:hAnsiTheme="minorHAnsi" w:cstheme="minorHAnsi"/>
          <w:szCs w:val="24"/>
        </w:rPr>
        <w:t>o</w:t>
      </w:r>
      <w:r w:rsidRPr="003633D2">
        <w:rPr>
          <w:rFonts w:asciiTheme="minorHAnsi" w:hAnsiTheme="minorHAnsi" w:cstheme="minorHAnsi"/>
          <w:szCs w:val="24"/>
        </w:rPr>
        <w:t>bjednatele uvedená v záhlaví této smlouvy pověřuje</w:t>
      </w:r>
      <w:r w:rsidRPr="003633D2">
        <w:rPr>
          <w:rFonts w:asciiTheme="minorHAnsi" w:hAnsiTheme="minorHAnsi" w:cstheme="minorHAnsi"/>
          <w:b/>
          <w:szCs w:val="24"/>
        </w:rPr>
        <w:t xml:space="preserve"> </w:t>
      </w:r>
      <w:r w:rsidRPr="003633D2">
        <w:rPr>
          <w:rFonts w:asciiTheme="minorHAnsi" w:hAnsiTheme="minorHAnsi" w:cstheme="minorHAnsi"/>
          <w:szCs w:val="24"/>
        </w:rPr>
        <w:t xml:space="preserve">výkony funkce technického dozoru </w:t>
      </w:r>
      <w:r>
        <w:rPr>
          <w:rFonts w:asciiTheme="minorHAnsi" w:hAnsiTheme="minorHAnsi" w:cstheme="minorHAnsi"/>
          <w:szCs w:val="24"/>
        </w:rPr>
        <w:t>o</w:t>
      </w:r>
      <w:r w:rsidRPr="003633D2">
        <w:rPr>
          <w:rFonts w:asciiTheme="minorHAnsi" w:hAnsiTheme="minorHAnsi" w:cstheme="minorHAnsi"/>
          <w:szCs w:val="24"/>
        </w:rPr>
        <w:t>bjednatele dle této smlouvy tyto osoby:</w:t>
      </w:r>
    </w:p>
    <w:p w:rsidR="006A3D5B" w:rsidRPr="00942318" w:rsidRDefault="006A3D5B" w:rsidP="006A3D5B">
      <w:pPr>
        <w:pStyle w:val="Zhlav"/>
        <w:ind w:left="709" w:hanging="709"/>
        <w:jc w:val="both"/>
        <w:rPr>
          <w:rFonts w:asciiTheme="minorHAnsi" w:hAnsiTheme="minorHAnsi" w:cstheme="minorHAnsi"/>
          <w:szCs w:val="24"/>
        </w:rPr>
      </w:pPr>
      <w:r w:rsidRPr="00942318">
        <w:rPr>
          <w:rFonts w:asciiTheme="minorHAnsi" w:hAnsiTheme="minorHAnsi" w:cstheme="minorHAnsi"/>
          <w:szCs w:val="24"/>
        </w:rPr>
        <w:tab/>
        <w:t xml:space="preserve">Ing. Josef Vinkler </w:t>
      </w:r>
      <w:r>
        <w:rPr>
          <w:rFonts w:asciiTheme="minorHAnsi" w:hAnsiTheme="minorHAnsi" w:cstheme="minorHAnsi"/>
          <w:szCs w:val="24"/>
        </w:rPr>
        <w:t>-</w:t>
      </w:r>
      <w:r w:rsidRPr="00942318">
        <w:rPr>
          <w:rFonts w:asciiTheme="minorHAnsi" w:hAnsiTheme="minorHAnsi" w:cstheme="minorHAnsi"/>
          <w:szCs w:val="24"/>
        </w:rPr>
        <w:t xml:space="preserve"> vedoucí technického a investičního odboru </w:t>
      </w:r>
      <w:r>
        <w:rPr>
          <w:rFonts w:asciiTheme="minorHAnsi" w:hAnsiTheme="minorHAnsi" w:cstheme="minorHAnsi"/>
          <w:szCs w:val="24"/>
        </w:rPr>
        <w:t>o</w:t>
      </w:r>
      <w:r w:rsidRPr="00942318">
        <w:rPr>
          <w:rFonts w:asciiTheme="minorHAnsi" w:hAnsiTheme="minorHAnsi" w:cstheme="minorHAnsi"/>
          <w:szCs w:val="24"/>
        </w:rPr>
        <w:t>bjednatele</w:t>
      </w:r>
      <w:r w:rsidR="00430C43">
        <w:rPr>
          <w:rFonts w:asciiTheme="minorHAnsi" w:hAnsiTheme="minorHAnsi" w:cstheme="minorHAnsi"/>
          <w:szCs w:val="24"/>
        </w:rPr>
        <w:t>;</w:t>
      </w:r>
    </w:p>
    <w:p w:rsidR="006A3D5B" w:rsidRDefault="006A3D5B" w:rsidP="006A3D5B">
      <w:pPr>
        <w:pStyle w:val="Zhlav"/>
        <w:ind w:left="709" w:hanging="709"/>
        <w:jc w:val="both"/>
        <w:rPr>
          <w:rFonts w:asciiTheme="minorHAnsi" w:hAnsiTheme="minorHAnsi" w:cstheme="minorHAnsi"/>
          <w:szCs w:val="24"/>
        </w:rPr>
      </w:pPr>
      <w:r w:rsidRPr="00942318">
        <w:rPr>
          <w:rFonts w:asciiTheme="minorHAnsi" w:hAnsiTheme="minorHAnsi" w:cstheme="minorHAnsi"/>
          <w:szCs w:val="24"/>
        </w:rPr>
        <w:tab/>
        <w:t xml:space="preserve">Ing. Eva Mayerová </w:t>
      </w:r>
      <w:r>
        <w:rPr>
          <w:rFonts w:asciiTheme="minorHAnsi" w:hAnsiTheme="minorHAnsi" w:cstheme="minorHAnsi"/>
          <w:szCs w:val="24"/>
        </w:rPr>
        <w:t>-</w:t>
      </w:r>
      <w:r w:rsidRPr="00942318">
        <w:rPr>
          <w:rFonts w:asciiTheme="minorHAnsi" w:hAnsiTheme="minorHAnsi" w:cstheme="minorHAnsi"/>
          <w:szCs w:val="24"/>
        </w:rPr>
        <w:t xml:space="preserve"> technický a investiční odbor </w:t>
      </w:r>
      <w:r>
        <w:rPr>
          <w:rFonts w:asciiTheme="minorHAnsi" w:hAnsiTheme="minorHAnsi" w:cstheme="minorHAnsi"/>
          <w:szCs w:val="24"/>
        </w:rPr>
        <w:t>o</w:t>
      </w:r>
      <w:r w:rsidRPr="00942318">
        <w:rPr>
          <w:rFonts w:asciiTheme="minorHAnsi" w:hAnsiTheme="minorHAnsi" w:cstheme="minorHAnsi"/>
          <w:szCs w:val="24"/>
        </w:rPr>
        <w:t>bjednatele</w:t>
      </w:r>
      <w:r w:rsidR="00430C43">
        <w:rPr>
          <w:rFonts w:asciiTheme="minorHAnsi" w:hAnsiTheme="minorHAnsi" w:cstheme="minorHAnsi"/>
          <w:szCs w:val="24"/>
        </w:rPr>
        <w:t>.</w:t>
      </w:r>
    </w:p>
    <w:p w:rsidR="003F1D24" w:rsidRPr="00771194" w:rsidRDefault="003F1D24" w:rsidP="00643780">
      <w:pPr>
        <w:pStyle w:val="Textslodst"/>
        <w:numPr>
          <w:ilvl w:val="0"/>
          <w:numId w:val="14"/>
        </w:numPr>
        <w:rPr>
          <w:rFonts w:asciiTheme="minorHAnsi" w:hAnsiTheme="minorHAnsi" w:cstheme="minorHAnsi"/>
        </w:rPr>
      </w:pPr>
      <w:r w:rsidRPr="003F1D24">
        <w:rPr>
          <w:rFonts w:asciiTheme="minorHAnsi" w:hAnsiTheme="minorHAnsi" w:cstheme="minorHAnsi"/>
          <w:szCs w:val="24"/>
        </w:rPr>
        <w:t xml:space="preserve">Objednatel </w:t>
      </w:r>
      <w:r w:rsidR="002038CF">
        <w:rPr>
          <w:rFonts w:asciiTheme="minorHAnsi" w:hAnsiTheme="minorHAnsi" w:cstheme="minorHAnsi"/>
          <w:szCs w:val="24"/>
        </w:rPr>
        <w:t xml:space="preserve">nebo jím řádně zmocněné osoby dle této smlouvy jsou </w:t>
      </w:r>
      <w:r w:rsidRPr="003F1D24">
        <w:rPr>
          <w:rFonts w:asciiTheme="minorHAnsi" w:hAnsiTheme="minorHAnsi" w:cstheme="minorHAnsi"/>
          <w:szCs w:val="24"/>
        </w:rPr>
        <w:t>oprávněn</w:t>
      </w:r>
      <w:r w:rsidR="002038CF">
        <w:rPr>
          <w:rFonts w:asciiTheme="minorHAnsi" w:hAnsiTheme="minorHAnsi" w:cstheme="minorHAnsi"/>
          <w:szCs w:val="24"/>
        </w:rPr>
        <w:t>i</w:t>
      </w:r>
      <w:r w:rsidRPr="003F1D24">
        <w:rPr>
          <w:rFonts w:asciiTheme="minorHAnsi" w:hAnsiTheme="minorHAnsi" w:cstheme="minorHAnsi"/>
          <w:szCs w:val="24"/>
        </w:rPr>
        <w:t xml:space="preserve"> kontrolovat </w:t>
      </w:r>
      <w:r w:rsidR="00771194">
        <w:rPr>
          <w:rFonts w:asciiTheme="minorHAnsi" w:hAnsiTheme="minorHAnsi" w:cstheme="minorHAnsi"/>
          <w:szCs w:val="24"/>
        </w:rPr>
        <w:t xml:space="preserve">průběžné </w:t>
      </w:r>
      <w:r w:rsidRPr="003F1D24">
        <w:rPr>
          <w:rFonts w:asciiTheme="minorHAnsi" w:hAnsiTheme="minorHAnsi" w:cstheme="minorHAnsi"/>
          <w:szCs w:val="24"/>
        </w:rPr>
        <w:t>provádění díla</w:t>
      </w:r>
      <w:r w:rsidR="00771194">
        <w:rPr>
          <w:rFonts w:asciiTheme="minorHAnsi" w:hAnsiTheme="minorHAnsi" w:cstheme="minorHAnsi"/>
          <w:szCs w:val="24"/>
        </w:rPr>
        <w:t xml:space="preserve"> </w:t>
      </w:r>
      <w:r w:rsidR="00771194" w:rsidRPr="00693F41">
        <w:rPr>
          <w:rFonts w:asciiTheme="minorHAnsi" w:hAnsiTheme="minorHAnsi" w:cstheme="minorHAnsi"/>
          <w:szCs w:val="24"/>
        </w:rPr>
        <w:t xml:space="preserve">a zhotovitel se zavazuje </w:t>
      </w:r>
      <w:r w:rsidR="002038CF">
        <w:rPr>
          <w:rFonts w:asciiTheme="minorHAnsi" w:hAnsiTheme="minorHAnsi" w:cstheme="minorHAnsi"/>
          <w:szCs w:val="24"/>
        </w:rPr>
        <w:t>jim</w:t>
      </w:r>
      <w:r w:rsidR="00771194" w:rsidRPr="00693F41">
        <w:rPr>
          <w:rFonts w:asciiTheme="minorHAnsi" w:hAnsiTheme="minorHAnsi" w:cstheme="minorHAnsi"/>
          <w:szCs w:val="24"/>
        </w:rPr>
        <w:t xml:space="preserve"> za tím účelem kdykoli umožnit přístup na místo plnění dle této smlouvy. Případně zjištěné nedostatky či vady objednatel oznámí zhotoviteli a ten se zavazuje je bez zbytečného odkladu odstranit.</w:t>
      </w:r>
      <w:r w:rsidRPr="00771194">
        <w:rPr>
          <w:rFonts w:asciiTheme="minorHAnsi" w:hAnsiTheme="minorHAnsi" w:cstheme="minorHAnsi"/>
          <w:szCs w:val="24"/>
        </w:rPr>
        <w:t xml:space="preserve"> </w:t>
      </w:r>
      <w:r w:rsidRPr="00771194">
        <w:rPr>
          <w:rFonts w:asciiTheme="minorHAnsi" w:hAnsiTheme="minorHAnsi" w:cstheme="minorHAnsi"/>
          <w:szCs w:val="24"/>
        </w:rPr>
        <w:lastRenderedPageBreak/>
        <w:t>Jestliže zhotovitel</w:t>
      </w:r>
      <w:r w:rsidR="00771194">
        <w:rPr>
          <w:rFonts w:asciiTheme="minorHAnsi" w:hAnsiTheme="minorHAnsi" w:cstheme="minorHAnsi"/>
          <w:szCs w:val="24"/>
        </w:rPr>
        <w:t xml:space="preserve"> vady </w:t>
      </w:r>
      <w:r w:rsidRPr="00771194">
        <w:rPr>
          <w:rFonts w:asciiTheme="minorHAnsi" w:hAnsiTheme="minorHAnsi" w:cstheme="minorHAnsi"/>
          <w:szCs w:val="24"/>
        </w:rPr>
        <w:t xml:space="preserve">ani v přiměřené lhůtě </w:t>
      </w:r>
      <w:r w:rsidR="00771194">
        <w:rPr>
          <w:rFonts w:asciiTheme="minorHAnsi" w:hAnsiTheme="minorHAnsi" w:cstheme="minorHAnsi"/>
          <w:szCs w:val="24"/>
        </w:rPr>
        <w:t xml:space="preserve">neodstraní </w:t>
      </w:r>
      <w:r w:rsidRPr="00771194">
        <w:rPr>
          <w:rFonts w:asciiTheme="minorHAnsi" w:hAnsiTheme="minorHAnsi" w:cstheme="minorHAnsi"/>
          <w:szCs w:val="24"/>
        </w:rPr>
        <w:t>a postup zhotovitele by vedl nepochybně k podstatnému porušení smlouvy, je objednatel oprávněn od této smlouvy odstoupit.</w:t>
      </w:r>
    </w:p>
    <w:p w:rsidR="00942318" w:rsidRPr="003F1D24" w:rsidRDefault="00942318" w:rsidP="00643780">
      <w:pPr>
        <w:pStyle w:val="Textslodst"/>
        <w:numPr>
          <w:ilvl w:val="0"/>
          <w:numId w:val="14"/>
        </w:numPr>
        <w:rPr>
          <w:rFonts w:asciiTheme="minorHAnsi" w:hAnsiTheme="minorHAnsi" w:cstheme="minorHAnsi"/>
        </w:rPr>
      </w:pPr>
      <w:r w:rsidRPr="003F1D24">
        <w:rPr>
          <w:rFonts w:asciiTheme="minorHAnsi" w:hAnsiTheme="minorHAnsi" w:cstheme="minorHAnsi"/>
          <w:snapToGrid w:val="0"/>
          <w:szCs w:val="24"/>
        </w:rPr>
        <w:t>Objednatel nebo jím řádně zmocněné osoby budou mít kdykoli právo kontrolovat části díla připravov</w:t>
      </w:r>
      <w:r w:rsidR="003F1D24">
        <w:rPr>
          <w:rFonts w:asciiTheme="minorHAnsi" w:hAnsiTheme="minorHAnsi" w:cstheme="minorHAnsi"/>
          <w:snapToGrid w:val="0"/>
          <w:szCs w:val="24"/>
        </w:rPr>
        <w:t xml:space="preserve">ané </w:t>
      </w:r>
      <w:r w:rsidRPr="003F1D24">
        <w:rPr>
          <w:rFonts w:asciiTheme="minorHAnsi" w:hAnsiTheme="minorHAnsi" w:cstheme="minorHAnsi"/>
          <w:snapToGrid w:val="0"/>
          <w:szCs w:val="24"/>
        </w:rPr>
        <w:t>na</w:t>
      </w:r>
      <w:r w:rsidR="003F1D24">
        <w:rPr>
          <w:rFonts w:asciiTheme="minorHAnsi" w:hAnsiTheme="minorHAnsi" w:cstheme="minorHAnsi"/>
          <w:snapToGrid w:val="0"/>
          <w:szCs w:val="24"/>
        </w:rPr>
        <w:t xml:space="preserve"> místě jiném, než je místo díla a </w:t>
      </w:r>
      <w:r w:rsidRPr="003F1D24">
        <w:rPr>
          <w:rFonts w:asciiTheme="minorHAnsi" w:hAnsiTheme="minorHAnsi" w:cstheme="minorHAnsi"/>
          <w:snapToGrid w:val="0"/>
          <w:szCs w:val="24"/>
        </w:rPr>
        <w:t>budou mít kdykoliv přístup k těmto částem díla v kterékoliv fázi jejich výroby.</w:t>
      </w:r>
    </w:p>
    <w:p w:rsidR="00942318" w:rsidRPr="003F1D24" w:rsidRDefault="00942318" w:rsidP="00643780">
      <w:pPr>
        <w:pStyle w:val="Textslodst"/>
        <w:numPr>
          <w:ilvl w:val="0"/>
          <w:numId w:val="14"/>
        </w:numPr>
        <w:rPr>
          <w:rFonts w:asciiTheme="minorHAnsi" w:hAnsiTheme="minorHAnsi" w:cstheme="minorHAnsi"/>
        </w:rPr>
      </w:pPr>
      <w:r w:rsidRPr="003F1D24">
        <w:rPr>
          <w:rFonts w:asciiTheme="minorHAnsi" w:hAnsiTheme="minorHAnsi" w:cstheme="minorHAnsi"/>
          <w:snapToGrid w:val="0"/>
          <w:szCs w:val="24"/>
        </w:rPr>
        <w:t xml:space="preserve">Objednatel je oprávněn vydat pokyn k vykonání zvláštních zkoušek jakékoli části díla, dojde-li k závěru, že tato část díla neodpovídá smlouvě. Potvrdí-li se zkouškami jeho závěry, bude </w:t>
      </w:r>
      <w:r w:rsidR="002D58B7" w:rsidRPr="003F1D24">
        <w:rPr>
          <w:rFonts w:asciiTheme="minorHAnsi" w:hAnsiTheme="minorHAnsi" w:cstheme="minorHAnsi"/>
          <w:snapToGrid w:val="0"/>
          <w:szCs w:val="24"/>
        </w:rPr>
        <w:t>z</w:t>
      </w:r>
      <w:r w:rsidRPr="003F1D24">
        <w:rPr>
          <w:rFonts w:asciiTheme="minorHAnsi" w:hAnsiTheme="minorHAnsi" w:cstheme="minorHAnsi"/>
          <w:snapToGrid w:val="0"/>
          <w:szCs w:val="24"/>
        </w:rPr>
        <w:t>hotovitel povinen na vlastní náklady tuto část díla opravit a uhradit zároveň náklady spojené s vykonáním zkoušky. V opačném případě uhradí náklady spojené s</w:t>
      </w:r>
      <w:r w:rsidR="00430C43">
        <w:rPr>
          <w:rFonts w:asciiTheme="minorHAnsi" w:hAnsiTheme="minorHAnsi" w:cstheme="minorHAnsi"/>
          <w:snapToGrid w:val="0"/>
          <w:szCs w:val="24"/>
        </w:rPr>
        <w:t> </w:t>
      </w:r>
      <w:r w:rsidRPr="003F1D24">
        <w:rPr>
          <w:rFonts w:asciiTheme="minorHAnsi" w:hAnsiTheme="minorHAnsi" w:cstheme="minorHAnsi"/>
          <w:snapToGrid w:val="0"/>
          <w:szCs w:val="24"/>
        </w:rPr>
        <w:t xml:space="preserve">vykonáním takovéto zkoušky </w:t>
      </w:r>
      <w:r w:rsidR="002D58B7" w:rsidRPr="003F1D24">
        <w:rPr>
          <w:rFonts w:asciiTheme="minorHAnsi" w:hAnsiTheme="minorHAnsi" w:cstheme="minorHAnsi"/>
          <w:snapToGrid w:val="0"/>
          <w:szCs w:val="24"/>
        </w:rPr>
        <w:t>o</w:t>
      </w:r>
      <w:r w:rsidRPr="003F1D24">
        <w:rPr>
          <w:rFonts w:asciiTheme="minorHAnsi" w:hAnsiTheme="minorHAnsi" w:cstheme="minorHAnsi"/>
          <w:snapToGrid w:val="0"/>
          <w:szCs w:val="24"/>
        </w:rPr>
        <w:t>bjednatel.</w:t>
      </w:r>
    </w:p>
    <w:p w:rsidR="00942318" w:rsidRPr="00766056" w:rsidRDefault="00942318" w:rsidP="00643780">
      <w:pPr>
        <w:pStyle w:val="Textslodst"/>
        <w:numPr>
          <w:ilvl w:val="0"/>
          <w:numId w:val="14"/>
        </w:numPr>
        <w:rPr>
          <w:rFonts w:asciiTheme="minorHAnsi" w:hAnsiTheme="minorHAnsi" w:cstheme="minorHAnsi"/>
        </w:rPr>
      </w:pPr>
      <w:r w:rsidRPr="003F1D24">
        <w:rPr>
          <w:rFonts w:asciiTheme="minorHAnsi" w:hAnsiTheme="minorHAnsi" w:cstheme="minorHAnsi"/>
          <w:szCs w:val="24"/>
        </w:rPr>
        <w:t>Objednatel b</w:t>
      </w:r>
      <w:r w:rsidRPr="003F1D24">
        <w:rPr>
          <w:rFonts w:asciiTheme="minorHAnsi" w:hAnsiTheme="minorHAnsi" w:cstheme="minorHAnsi"/>
          <w:snapToGrid w:val="0"/>
          <w:szCs w:val="24"/>
        </w:rPr>
        <w:t>ude mít právo nepřijmout práci či dodávku, která nebude odpovíd</w:t>
      </w:r>
      <w:r w:rsidR="002D58B7" w:rsidRPr="003F1D24">
        <w:rPr>
          <w:rFonts w:asciiTheme="minorHAnsi" w:hAnsiTheme="minorHAnsi" w:cstheme="minorHAnsi"/>
          <w:snapToGrid w:val="0"/>
          <w:szCs w:val="24"/>
        </w:rPr>
        <w:t>at této smlouvě, popřípadě dát z</w:t>
      </w:r>
      <w:r w:rsidRPr="003F1D24">
        <w:rPr>
          <w:rFonts w:asciiTheme="minorHAnsi" w:hAnsiTheme="minorHAnsi" w:cstheme="minorHAnsi"/>
          <w:snapToGrid w:val="0"/>
          <w:szCs w:val="24"/>
        </w:rPr>
        <w:t>hotoviteli pokyn k zastavení takových prací a</w:t>
      </w:r>
      <w:r w:rsidR="00430C43">
        <w:rPr>
          <w:rFonts w:asciiTheme="minorHAnsi" w:hAnsiTheme="minorHAnsi" w:cstheme="minorHAnsi"/>
          <w:snapToGrid w:val="0"/>
          <w:szCs w:val="24"/>
        </w:rPr>
        <w:t> </w:t>
      </w:r>
      <w:r w:rsidRPr="003F1D24">
        <w:rPr>
          <w:rFonts w:asciiTheme="minorHAnsi" w:hAnsiTheme="minorHAnsi" w:cstheme="minorHAnsi"/>
          <w:snapToGrid w:val="0"/>
          <w:szCs w:val="24"/>
        </w:rPr>
        <w:t xml:space="preserve">dodávek v jejich průběhu a upozornit </w:t>
      </w:r>
      <w:r w:rsidR="002D58B7" w:rsidRPr="003F1D24">
        <w:rPr>
          <w:rFonts w:asciiTheme="minorHAnsi" w:hAnsiTheme="minorHAnsi" w:cstheme="minorHAnsi"/>
          <w:snapToGrid w:val="0"/>
          <w:szCs w:val="24"/>
        </w:rPr>
        <w:t>z</w:t>
      </w:r>
      <w:r w:rsidRPr="003F1D24">
        <w:rPr>
          <w:rFonts w:asciiTheme="minorHAnsi" w:hAnsiTheme="minorHAnsi" w:cstheme="minorHAnsi"/>
          <w:snapToGrid w:val="0"/>
          <w:szCs w:val="24"/>
        </w:rPr>
        <w:t>hotovitele zápisem ve stavebním deníku, že tyto práce a dodávky nebudou převzaty.</w:t>
      </w:r>
    </w:p>
    <w:p w:rsidR="00766056" w:rsidRPr="00766056" w:rsidRDefault="00766056" w:rsidP="00643780">
      <w:pPr>
        <w:pStyle w:val="Textslodst"/>
        <w:numPr>
          <w:ilvl w:val="0"/>
          <w:numId w:val="14"/>
        </w:numPr>
        <w:rPr>
          <w:rFonts w:asciiTheme="minorHAnsi" w:hAnsiTheme="minorHAnsi" w:cstheme="minorHAnsi"/>
        </w:rPr>
      </w:pPr>
      <w:r w:rsidRPr="00CF6DA3">
        <w:rPr>
          <w:rFonts w:asciiTheme="minorHAnsi" w:hAnsiTheme="minorHAnsi" w:cstheme="minorHAnsi"/>
          <w:szCs w:val="24"/>
        </w:rPr>
        <w:t>Objednatel je oprávněn požadovat po zhotoviteli</w:t>
      </w:r>
      <w:r w:rsidRPr="00CF6DA3">
        <w:rPr>
          <w:rFonts w:asciiTheme="minorHAnsi" w:hAnsiTheme="minorHAnsi" w:cstheme="minorHAnsi"/>
          <w:b/>
          <w:szCs w:val="24"/>
        </w:rPr>
        <w:t xml:space="preserve"> </w:t>
      </w:r>
      <w:r w:rsidRPr="00CF6DA3">
        <w:rPr>
          <w:rFonts w:asciiTheme="minorHAnsi" w:hAnsiTheme="minorHAnsi" w:cstheme="minorHAnsi"/>
          <w:szCs w:val="24"/>
        </w:rPr>
        <w:t xml:space="preserve">předložení vzorků u těch výrobků a dodávek, u nichž si to objednatel předem písemně vyhradí, a to v dostatečné lhůtě před předpokládaným termínem realizace výrobku nebo dodávky na stavbě. Zhotovitel je povinen objednatelem požadované vzorky předložit. </w:t>
      </w:r>
    </w:p>
    <w:p w:rsidR="003F1D24" w:rsidRPr="003F1D24" w:rsidRDefault="003F1D24" w:rsidP="00643780">
      <w:pPr>
        <w:pStyle w:val="Textslodst"/>
        <w:numPr>
          <w:ilvl w:val="0"/>
          <w:numId w:val="14"/>
        </w:numPr>
        <w:rPr>
          <w:rFonts w:asciiTheme="minorHAnsi" w:hAnsiTheme="minorHAnsi" w:cstheme="minorHAnsi"/>
        </w:rPr>
      </w:pPr>
      <w:r w:rsidRPr="003F1D24">
        <w:rPr>
          <w:rFonts w:asciiTheme="minorHAnsi" w:hAnsiTheme="minorHAnsi" w:cstheme="minorHAnsi"/>
          <w:szCs w:val="24"/>
        </w:rPr>
        <w:t>Objednatel je povinen zajistit při předání staveniště jedno odběrné místo elektrické energie 230/380V 50 Hz a vody.</w:t>
      </w:r>
    </w:p>
    <w:p w:rsidR="002D58B7" w:rsidRPr="0017239E" w:rsidRDefault="002D58B7" w:rsidP="002D58B7">
      <w:pPr>
        <w:pStyle w:val="slolnku"/>
        <w:rPr>
          <w:rFonts w:asciiTheme="majorHAnsi" w:hAnsiTheme="majorHAnsi" w:cstheme="minorHAnsi"/>
        </w:rPr>
      </w:pPr>
      <w:r>
        <w:rPr>
          <w:rFonts w:asciiTheme="majorHAnsi" w:hAnsiTheme="majorHAnsi" w:cstheme="minorHAnsi"/>
        </w:rPr>
        <w:t>X</w:t>
      </w:r>
      <w:r w:rsidRPr="0017239E">
        <w:rPr>
          <w:rFonts w:asciiTheme="majorHAnsi" w:hAnsiTheme="majorHAnsi" w:cstheme="minorHAnsi"/>
        </w:rPr>
        <w:t>.</w:t>
      </w:r>
    </w:p>
    <w:p w:rsidR="002D58B7" w:rsidRPr="0017239E" w:rsidRDefault="002D58B7" w:rsidP="002D58B7">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ov</w:t>
      </w:r>
      <w:r w:rsidRPr="0017239E">
        <w:rPr>
          <w:rFonts w:asciiTheme="majorHAnsi" w:hAnsiTheme="majorHAnsi" w:cstheme="minorHAnsi"/>
        </w:rPr>
        <w:t xml:space="preserve">innosti </w:t>
      </w:r>
      <w:r>
        <w:rPr>
          <w:rFonts w:asciiTheme="majorHAnsi" w:hAnsiTheme="majorHAnsi" w:cstheme="minorHAnsi"/>
        </w:rPr>
        <w:t>zhotovitele</w:t>
      </w:r>
    </w:p>
    <w:p w:rsidR="00164742" w:rsidRPr="00164742" w:rsidRDefault="00164742" w:rsidP="00643780">
      <w:pPr>
        <w:pStyle w:val="Textslodst"/>
        <w:numPr>
          <w:ilvl w:val="0"/>
          <w:numId w:val="15"/>
        </w:numPr>
        <w:rPr>
          <w:rFonts w:asciiTheme="minorHAnsi" w:hAnsiTheme="minorHAnsi" w:cstheme="minorHAnsi"/>
        </w:rPr>
      </w:pPr>
      <w:r w:rsidRPr="002D58B7">
        <w:rPr>
          <w:rFonts w:asciiTheme="minorHAnsi" w:hAnsiTheme="minorHAnsi" w:cstheme="minorHAnsi"/>
          <w:szCs w:val="24"/>
        </w:rPr>
        <w:t xml:space="preserve">Zhotovitel se zavazuje, že bude při provádění díla postupovat s odbornou péčí. Zavazuje se dodržovat obecně závazné předpisy, technické normy a ustanovení této smlouvy. Zhotovitel se zavazuje, že se bude řídit výchozími podklady </w:t>
      </w:r>
      <w:r>
        <w:rPr>
          <w:rFonts w:asciiTheme="minorHAnsi" w:hAnsiTheme="minorHAnsi" w:cstheme="minorHAnsi"/>
          <w:szCs w:val="24"/>
        </w:rPr>
        <w:t>o</w:t>
      </w:r>
      <w:r w:rsidRPr="002D58B7">
        <w:rPr>
          <w:rFonts w:asciiTheme="minorHAnsi" w:hAnsiTheme="minorHAnsi" w:cstheme="minorHAnsi"/>
          <w:szCs w:val="24"/>
        </w:rPr>
        <w:t xml:space="preserve">bjednatele, pokyny </w:t>
      </w:r>
      <w:r>
        <w:rPr>
          <w:rFonts w:asciiTheme="minorHAnsi" w:hAnsiTheme="minorHAnsi" w:cstheme="minorHAnsi"/>
          <w:szCs w:val="24"/>
        </w:rPr>
        <w:t>o</w:t>
      </w:r>
      <w:r w:rsidRPr="002D58B7">
        <w:rPr>
          <w:rFonts w:asciiTheme="minorHAnsi" w:hAnsiTheme="minorHAnsi" w:cstheme="minorHAnsi"/>
          <w:szCs w:val="24"/>
        </w:rPr>
        <w:t>bjednatele, rozhodnutími příslušných správních orgánů.</w:t>
      </w:r>
    </w:p>
    <w:p w:rsidR="00164742" w:rsidRPr="00164742" w:rsidRDefault="00164742" w:rsidP="00643780">
      <w:pPr>
        <w:pStyle w:val="Textslodst"/>
        <w:numPr>
          <w:ilvl w:val="0"/>
          <w:numId w:val="15"/>
        </w:numPr>
        <w:rPr>
          <w:rFonts w:asciiTheme="minorHAnsi" w:hAnsiTheme="minorHAnsi" w:cstheme="minorHAnsi"/>
        </w:rPr>
      </w:pPr>
      <w:r w:rsidRPr="002D58B7">
        <w:rPr>
          <w:rFonts w:asciiTheme="minorHAnsi" w:hAnsiTheme="minorHAnsi" w:cstheme="minorHAnsi"/>
          <w:szCs w:val="24"/>
        </w:rPr>
        <w:t>Zhotovitel se zavazuje provést dílo vlastním jménem a na vlastní nebezpečí. Zhotovitel je oprávněn zajistit provádění částí předmětu díla dle této smlouvy třetími, k</w:t>
      </w:r>
      <w:r w:rsidR="00430C43">
        <w:rPr>
          <w:rFonts w:asciiTheme="minorHAnsi" w:hAnsiTheme="minorHAnsi" w:cstheme="minorHAnsi"/>
          <w:szCs w:val="24"/>
        </w:rPr>
        <w:t> </w:t>
      </w:r>
      <w:r w:rsidRPr="002D58B7">
        <w:rPr>
          <w:rFonts w:asciiTheme="minorHAnsi" w:hAnsiTheme="minorHAnsi" w:cstheme="minorHAnsi"/>
          <w:szCs w:val="24"/>
        </w:rPr>
        <w:t>tomu odborně způsobilými osobami, není však oprávněn zadat provedení díla takovýmto třetím osobám jako celek.</w:t>
      </w:r>
    </w:p>
    <w:p w:rsidR="00164742" w:rsidRPr="00164742" w:rsidRDefault="00164742" w:rsidP="00643780">
      <w:pPr>
        <w:pStyle w:val="Textslodst"/>
        <w:numPr>
          <w:ilvl w:val="0"/>
          <w:numId w:val="15"/>
        </w:numPr>
        <w:rPr>
          <w:rFonts w:asciiTheme="minorHAnsi" w:hAnsiTheme="minorHAnsi" w:cstheme="minorHAnsi"/>
        </w:rPr>
      </w:pPr>
      <w:r w:rsidRPr="002D58B7">
        <w:rPr>
          <w:rFonts w:asciiTheme="minorHAnsi" w:hAnsiTheme="minorHAnsi" w:cstheme="minorHAnsi"/>
          <w:szCs w:val="24"/>
        </w:rPr>
        <w:t>Zhotovitel je povinen zajišťovat koordinaci a součinnost subdodavatelů stavby a</w:t>
      </w:r>
      <w:r w:rsidR="00430C43">
        <w:rPr>
          <w:rFonts w:asciiTheme="minorHAnsi" w:hAnsiTheme="minorHAnsi" w:cstheme="minorHAnsi"/>
          <w:szCs w:val="24"/>
        </w:rPr>
        <w:t> </w:t>
      </w:r>
      <w:r w:rsidRPr="002D58B7">
        <w:rPr>
          <w:rFonts w:asciiTheme="minorHAnsi" w:hAnsiTheme="minorHAnsi" w:cstheme="minorHAnsi"/>
          <w:szCs w:val="24"/>
        </w:rPr>
        <w:t>dalších účastníků tak, aby nedošlo k narušení plynulého provádění díla.</w:t>
      </w:r>
    </w:p>
    <w:p w:rsidR="00164742" w:rsidRPr="00164742" w:rsidRDefault="00164742" w:rsidP="00643780">
      <w:pPr>
        <w:pStyle w:val="Textslodst"/>
        <w:numPr>
          <w:ilvl w:val="0"/>
          <w:numId w:val="15"/>
        </w:numPr>
        <w:rPr>
          <w:rFonts w:asciiTheme="minorHAnsi" w:hAnsiTheme="minorHAnsi" w:cstheme="minorHAnsi"/>
        </w:rPr>
      </w:pPr>
      <w:r w:rsidRPr="002D58B7">
        <w:rPr>
          <w:rFonts w:asciiTheme="minorHAnsi" w:hAnsiTheme="minorHAnsi" w:cstheme="minorHAnsi"/>
          <w:snapToGrid w:val="0"/>
          <w:szCs w:val="24"/>
        </w:rPr>
        <w:t xml:space="preserve">Zhotovitel je </w:t>
      </w:r>
      <w:r>
        <w:rPr>
          <w:rFonts w:asciiTheme="minorHAnsi" w:hAnsiTheme="minorHAnsi" w:cstheme="minorHAnsi"/>
          <w:snapToGrid w:val="0"/>
          <w:szCs w:val="24"/>
        </w:rPr>
        <w:t xml:space="preserve">povinen </w:t>
      </w:r>
      <w:r w:rsidRPr="002D58B7">
        <w:rPr>
          <w:rFonts w:asciiTheme="minorHAnsi" w:hAnsiTheme="minorHAnsi" w:cstheme="minorHAnsi"/>
          <w:snapToGrid w:val="0"/>
          <w:szCs w:val="24"/>
        </w:rPr>
        <w:t xml:space="preserve">výkonem dozoru nad provedením díla pověřit osobu oprávněnou k výkonu této činnosti podle zákona. Osoba vykonávající dozor </w:t>
      </w:r>
      <w:r>
        <w:rPr>
          <w:rFonts w:asciiTheme="minorHAnsi" w:hAnsiTheme="minorHAnsi" w:cstheme="minorHAnsi"/>
          <w:snapToGrid w:val="0"/>
          <w:szCs w:val="24"/>
        </w:rPr>
        <w:t>z</w:t>
      </w:r>
      <w:r w:rsidRPr="002D58B7">
        <w:rPr>
          <w:rFonts w:asciiTheme="minorHAnsi" w:hAnsiTheme="minorHAnsi" w:cstheme="minorHAnsi"/>
          <w:snapToGrid w:val="0"/>
          <w:szCs w:val="24"/>
        </w:rPr>
        <w:t xml:space="preserve">hotovitele bude zastupovat </w:t>
      </w:r>
      <w:r>
        <w:rPr>
          <w:rFonts w:asciiTheme="minorHAnsi" w:hAnsiTheme="minorHAnsi" w:cstheme="minorHAnsi"/>
          <w:snapToGrid w:val="0"/>
          <w:szCs w:val="24"/>
        </w:rPr>
        <w:t>z</w:t>
      </w:r>
      <w:r w:rsidRPr="002D58B7">
        <w:rPr>
          <w:rFonts w:asciiTheme="minorHAnsi" w:hAnsiTheme="minorHAnsi" w:cstheme="minorHAnsi"/>
          <w:snapToGrid w:val="0"/>
          <w:szCs w:val="24"/>
        </w:rPr>
        <w:t xml:space="preserve">hotovitele na místě díla a pokyny, které jí budou předány, budou platit stejně, jako by byly předány přímo </w:t>
      </w:r>
      <w:r>
        <w:rPr>
          <w:rFonts w:asciiTheme="minorHAnsi" w:hAnsiTheme="minorHAnsi" w:cstheme="minorHAnsi"/>
          <w:snapToGrid w:val="0"/>
          <w:szCs w:val="24"/>
        </w:rPr>
        <w:t>z</w:t>
      </w:r>
      <w:r w:rsidRPr="002D58B7">
        <w:rPr>
          <w:rFonts w:asciiTheme="minorHAnsi" w:hAnsiTheme="minorHAnsi" w:cstheme="minorHAnsi"/>
          <w:snapToGrid w:val="0"/>
          <w:szCs w:val="24"/>
        </w:rPr>
        <w:t>hotoviteli.</w:t>
      </w:r>
    </w:p>
    <w:p w:rsidR="00164742" w:rsidRPr="00195E0C" w:rsidRDefault="00164742" w:rsidP="00643780">
      <w:pPr>
        <w:pStyle w:val="Textslodst"/>
        <w:numPr>
          <w:ilvl w:val="0"/>
          <w:numId w:val="15"/>
        </w:numPr>
        <w:rPr>
          <w:rFonts w:asciiTheme="minorHAnsi" w:hAnsiTheme="minorHAnsi" w:cstheme="minorHAnsi"/>
        </w:rPr>
      </w:pPr>
      <w:r w:rsidRPr="003F1D24">
        <w:rPr>
          <w:rFonts w:asciiTheme="minorHAnsi" w:hAnsiTheme="minorHAnsi" w:cstheme="minorHAnsi"/>
          <w:szCs w:val="24"/>
        </w:rPr>
        <w:t xml:space="preserve">Zhotovitel se zavazuje k tomu, že po celou dobu </w:t>
      </w:r>
      <w:r w:rsidR="00CC7564">
        <w:rPr>
          <w:rFonts w:asciiTheme="minorHAnsi" w:hAnsiTheme="minorHAnsi" w:cstheme="minorHAnsi"/>
          <w:szCs w:val="24"/>
        </w:rPr>
        <w:t xml:space="preserve">provádění </w:t>
      </w:r>
      <w:r w:rsidRPr="003F1D24">
        <w:rPr>
          <w:rFonts w:asciiTheme="minorHAnsi" w:hAnsiTheme="minorHAnsi" w:cstheme="minorHAnsi"/>
          <w:szCs w:val="24"/>
        </w:rPr>
        <w:t>díla bude mít k dispozici potřebný počet dostatečně odborně kvalifikovaných pracovníků.</w:t>
      </w:r>
    </w:p>
    <w:p w:rsidR="002D58B7" w:rsidRPr="002D58B7" w:rsidRDefault="002D58B7" w:rsidP="00643780">
      <w:pPr>
        <w:pStyle w:val="Textslodst"/>
        <w:numPr>
          <w:ilvl w:val="0"/>
          <w:numId w:val="15"/>
        </w:numPr>
        <w:rPr>
          <w:rFonts w:asciiTheme="minorHAnsi" w:hAnsiTheme="minorHAnsi" w:cstheme="minorHAnsi"/>
        </w:rPr>
      </w:pPr>
      <w:r w:rsidRPr="002D58B7">
        <w:rPr>
          <w:rFonts w:asciiTheme="minorHAnsi" w:hAnsiTheme="minorHAnsi" w:cstheme="minorHAnsi"/>
          <w:szCs w:val="24"/>
        </w:rPr>
        <w:t>Zhotovitel je povinen provádět důslednou kontrolu nakupovaných materiálů, hmot, surovin a dalších věcí potřebných pro p</w:t>
      </w:r>
      <w:r w:rsidR="00CC7564">
        <w:rPr>
          <w:rFonts w:asciiTheme="minorHAnsi" w:hAnsiTheme="minorHAnsi" w:cstheme="minorHAnsi"/>
          <w:szCs w:val="24"/>
        </w:rPr>
        <w:t>rovádění díla dle této sm</w:t>
      </w:r>
      <w:r w:rsidRPr="002D58B7">
        <w:rPr>
          <w:rFonts w:asciiTheme="minorHAnsi" w:hAnsiTheme="minorHAnsi" w:cstheme="minorHAnsi"/>
          <w:szCs w:val="24"/>
        </w:rPr>
        <w:t>louvy a vyžadovat od výrobců a dodavatelů atesty, prohlášení o shodě, certifikáty, záruční dokumentaci a návody k obsluze podle této smlouvy.</w:t>
      </w:r>
    </w:p>
    <w:p w:rsidR="002D58B7" w:rsidRPr="00164742" w:rsidRDefault="002D58B7" w:rsidP="00643780">
      <w:pPr>
        <w:pStyle w:val="Textslodst"/>
        <w:numPr>
          <w:ilvl w:val="0"/>
          <w:numId w:val="15"/>
        </w:numPr>
        <w:rPr>
          <w:rFonts w:asciiTheme="minorHAnsi" w:hAnsiTheme="minorHAnsi" w:cstheme="minorHAnsi"/>
        </w:rPr>
      </w:pPr>
      <w:r w:rsidRPr="002D58B7">
        <w:rPr>
          <w:rFonts w:asciiTheme="minorHAnsi" w:hAnsiTheme="minorHAnsi" w:cstheme="minorHAnsi"/>
          <w:szCs w:val="24"/>
        </w:rPr>
        <w:t>Zhotovitel je povinen dodržet veškeré termíny sjednané s </w:t>
      </w:r>
      <w:r>
        <w:rPr>
          <w:rFonts w:asciiTheme="minorHAnsi" w:hAnsiTheme="minorHAnsi" w:cstheme="minorHAnsi"/>
          <w:szCs w:val="24"/>
        </w:rPr>
        <w:t>o</w:t>
      </w:r>
      <w:r w:rsidRPr="002D58B7">
        <w:rPr>
          <w:rFonts w:asciiTheme="minorHAnsi" w:hAnsiTheme="minorHAnsi" w:cstheme="minorHAnsi"/>
          <w:szCs w:val="24"/>
        </w:rPr>
        <w:t xml:space="preserve">bjednatelem v průběhu provádění díla ve stavebním deníku, v zápisech z kontrolních dnů nebo v jiných </w:t>
      </w:r>
      <w:r w:rsidRPr="002D58B7">
        <w:rPr>
          <w:rFonts w:asciiTheme="minorHAnsi" w:hAnsiTheme="minorHAnsi" w:cstheme="minorHAnsi"/>
          <w:szCs w:val="24"/>
        </w:rPr>
        <w:lastRenderedPageBreak/>
        <w:t xml:space="preserve">písemných dokumentech vyhotovených mezi </w:t>
      </w:r>
      <w:r>
        <w:rPr>
          <w:rFonts w:asciiTheme="minorHAnsi" w:hAnsiTheme="minorHAnsi" w:cstheme="minorHAnsi"/>
          <w:szCs w:val="24"/>
        </w:rPr>
        <w:t>z</w:t>
      </w:r>
      <w:r w:rsidRPr="002D58B7">
        <w:rPr>
          <w:rFonts w:asciiTheme="minorHAnsi" w:hAnsiTheme="minorHAnsi" w:cstheme="minorHAnsi"/>
          <w:szCs w:val="24"/>
        </w:rPr>
        <w:t xml:space="preserve">hotovitelem a </w:t>
      </w:r>
      <w:r>
        <w:rPr>
          <w:rFonts w:asciiTheme="minorHAnsi" w:hAnsiTheme="minorHAnsi" w:cstheme="minorHAnsi"/>
          <w:szCs w:val="24"/>
        </w:rPr>
        <w:t>o</w:t>
      </w:r>
      <w:r w:rsidRPr="002D58B7">
        <w:rPr>
          <w:rFonts w:asciiTheme="minorHAnsi" w:hAnsiTheme="minorHAnsi" w:cstheme="minorHAnsi"/>
          <w:szCs w:val="24"/>
        </w:rPr>
        <w:t>bjednatelem; takto nelze změnit termíny uvedené v té</w:t>
      </w:r>
      <w:r w:rsidR="003F1D24">
        <w:rPr>
          <w:rFonts w:asciiTheme="minorHAnsi" w:hAnsiTheme="minorHAnsi" w:cstheme="minorHAnsi"/>
          <w:szCs w:val="24"/>
        </w:rPr>
        <w:t>to smlouvě.</w:t>
      </w:r>
    </w:p>
    <w:p w:rsidR="00164742" w:rsidRPr="00164742" w:rsidRDefault="00164742" w:rsidP="00643780">
      <w:pPr>
        <w:pStyle w:val="Textslodst"/>
        <w:numPr>
          <w:ilvl w:val="0"/>
          <w:numId w:val="15"/>
        </w:numPr>
        <w:rPr>
          <w:rFonts w:asciiTheme="minorHAnsi" w:hAnsiTheme="minorHAnsi" w:cstheme="minorHAnsi"/>
        </w:rPr>
      </w:pPr>
      <w:r w:rsidRPr="00693F41">
        <w:rPr>
          <w:rFonts w:asciiTheme="minorHAnsi" w:hAnsiTheme="minorHAnsi" w:cstheme="minorHAnsi"/>
          <w:szCs w:val="24"/>
        </w:rPr>
        <w:t>Zhotovitel je povinen bez zbytečného odkladu objednatele písemně upozornit na skutečnosti, jež mohou mít vliv na řádné a včasné zhotovení díla, nebo na dosažení účelu sledovaného touto smlouvou, a jež vyplývají či naopak nevyplývají z dokumentů či informací jinak zpřístupněných zhotoviteli objednatelem za účelem plnění této smlouvy.</w:t>
      </w:r>
    </w:p>
    <w:p w:rsidR="002D58B7" w:rsidRPr="003F1D24" w:rsidRDefault="002D58B7" w:rsidP="00643780">
      <w:pPr>
        <w:pStyle w:val="Textslodst"/>
        <w:numPr>
          <w:ilvl w:val="0"/>
          <w:numId w:val="15"/>
        </w:numPr>
        <w:rPr>
          <w:rFonts w:asciiTheme="minorHAnsi" w:hAnsiTheme="minorHAnsi" w:cstheme="minorHAnsi"/>
        </w:rPr>
      </w:pPr>
      <w:r w:rsidRPr="003F1D24">
        <w:rPr>
          <w:rFonts w:asciiTheme="minorHAnsi" w:hAnsiTheme="minorHAnsi" w:cstheme="minorHAnsi"/>
          <w:iCs/>
          <w:szCs w:val="24"/>
        </w:rPr>
        <w:t>Zhotovitel je povinen poskytnout všem subjektům provádějícím kontrolu nezbytné doklady a informace týkající se dodavatelských činností souvisejících s provedením díla.</w:t>
      </w:r>
    </w:p>
    <w:p w:rsidR="002D58B7" w:rsidRPr="003F1D24" w:rsidRDefault="002D58B7" w:rsidP="00643780">
      <w:pPr>
        <w:pStyle w:val="Textslodst"/>
        <w:numPr>
          <w:ilvl w:val="0"/>
          <w:numId w:val="15"/>
        </w:numPr>
        <w:rPr>
          <w:rFonts w:asciiTheme="minorHAnsi" w:hAnsiTheme="minorHAnsi" w:cstheme="minorHAnsi"/>
        </w:rPr>
      </w:pPr>
      <w:r w:rsidRPr="003F1D24">
        <w:rPr>
          <w:rFonts w:asciiTheme="minorHAnsi" w:hAnsiTheme="minorHAnsi" w:cstheme="minorHAnsi"/>
          <w:iCs/>
          <w:szCs w:val="24"/>
        </w:rPr>
        <w:t>Zhotovitel je povinen zajistit na stavbě bezpečnost a ochranu zdraví, respektovat zákon č. 309/2006 Sb. a nařízení vlády č. 591/2006 Sb.</w:t>
      </w:r>
    </w:p>
    <w:p w:rsidR="002D58B7" w:rsidRPr="003F1D24" w:rsidRDefault="002D58B7" w:rsidP="00643780">
      <w:pPr>
        <w:pStyle w:val="Textslodst"/>
        <w:numPr>
          <w:ilvl w:val="0"/>
          <w:numId w:val="15"/>
        </w:numPr>
        <w:rPr>
          <w:rFonts w:asciiTheme="minorHAnsi" w:hAnsiTheme="minorHAnsi" w:cstheme="minorHAnsi"/>
        </w:rPr>
      </w:pPr>
      <w:r w:rsidRPr="003F1D24">
        <w:rPr>
          <w:rFonts w:asciiTheme="minorHAnsi" w:hAnsiTheme="minorHAnsi" w:cstheme="minorHAnsi"/>
          <w:szCs w:val="24"/>
        </w:rPr>
        <w:t xml:space="preserve">Zhotovitel je povinen plně odškodnit </w:t>
      </w:r>
      <w:r w:rsidR="003F1D24">
        <w:rPr>
          <w:rFonts w:asciiTheme="minorHAnsi" w:hAnsiTheme="minorHAnsi" w:cstheme="minorHAnsi"/>
          <w:szCs w:val="24"/>
        </w:rPr>
        <w:t>o</w:t>
      </w:r>
      <w:r w:rsidRPr="003F1D24">
        <w:rPr>
          <w:rFonts w:asciiTheme="minorHAnsi" w:hAnsiTheme="minorHAnsi" w:cstheme="minorHAnsi"/>
          <w:szCs w:val="24"/>
        </w:rPr>
        <w:t>bjednatele za jakékoliv nároky a</w:t>
      </w:r>
      <w:r w:rsidR="00430C43">
        <w:rPr>
          <w:rFonts w:asciiTheme="minorHAnsi" w:hAnsiTheme="minorHAnsi" w:cstheme="minorHAnsi"/>
          <w:szCs w:val="24"/>
        </w:rPr>
        <w:t> </w:t>
      </w:r>
      <w:r w:rsidRPr="003F1D24">
        <w:rPr>
          <w:rFonts w:asciiTheme="minorHAnsi" w:hAnsiTheme="minorHAnsi" w:cstheme="minorHAnsi"/>
          <w:szCs w:val="24"/>
        </w:rPr>
        <w:t xml:space="preserve">náklady, které mu vznikly narušením práv třetích osob (obtěžování, ohrožení výkonu, zásah) činností </w:t>
      </w:r>
      <w:r w:rsidR="003F1D24">
        <w:rPr>
          <w:rFonts w:asciiTheme="minorHAnsi" w:hAnsiTheme="minorHAnsi" w:cstheme="minorHAnsi"/>
          <w:szCs w:val="24"/>
        </w:rPr>
        <w:t>z</w:t>
      </w:r>
      <w:r w:rsidRPr="003F1D24">
        <w:rPr>
          <w:rFonts w:asciiTheme="minorHAnsi" w:hAnsiTheme="minorHAnsi" w:cstheme="minorHAnsi"/>
          <w:szCs w:val="24"/>
        </w:rPr>
        <w:t>hotovitele nebo v souvislosti s ním.</w:t>
      </w:r>
    </w:p>
    <w:p w:rsidR="003F1D24" w:rsidRPr="003F1D24" w:rsidRDefault="003F1D24" w:rsidP="00643780">
      <w:pPr>
        <w:pStyle w:val="Textslodst"/>
        <w:numPr>
          <w:ilvl w:val="0"/>
          <w:numId w:val="15"/>
        </w:numPr>
        <w:rPr>
          <w:rFonts w:asciiTheme="minorHAnsi" w:hAnsiTheme="minorHAnsi" w:cstheme="minorHAnsi"/>
        </w:rPr>
      </w:pPr>
      <w:r w:rsidRPr="003633D2">
        <w:rPr>
          <w:rFonts w:asciiTheme="minorHAnsi" w:hAnsiTheme="minorHAnsi" w:cstheme="minorHAnsi"/>
          <w:snapToGrid w:val="0"/>
          <w:szCs w:val="24"/>
        </w:rPr>
        <w:t xml:space="preserve">Bude-li muset dílo projít zvláštními zkouškami, kontrolami nebo schvalováním, bude-li to požadovat </w:t>
      </w:r>
      <w:r>
        <w:rPr>
          <w:rFonts w:asciiTheme="minorHAnsi" w:hAnsiTheme="minorHAnsi" w:cstheme="minorHAnsi"/>
          <w:snapToGrid w:val="0"/>
          <w:szCs w:val="24"/>
        </w:rPr>
        <w:t>o</w:t>
      </w:r>
      <w:r w:rsidRPr="003633D2">
        <w:rPr>
          <w:rFonts w:asciiTheme="minorHAnsi" w:hAnsiTheme="minorHAnsi" w:cstheme="minorHAnsi"/>
          <w:snapToGrid w:val="0"/>
          <w:szCs w:val="24"/>
        </w:rPr>
        <w:t>bjednatel nebo vyplývá-li takový požadavek z</w:t>
      </w:r>
      <w:r>
        <w:rPr>
          <w:rFonts w:asciiTheme="minorHAnsi" w:hAnsiTheme="minorHAnsi" w:cstheme="minorHAnsi"/>
          <w:snapToGrid w:val="0"/>
          <w:szCs w:val="24"/>
        </w:rPr>
        <w:t xml:space="preserve"> relevantních právních předpisů nebo příslušných ČSN </w:t>
      </w:r>
      <w:r w:rsidRPr="003633D2">
        <w:rPr>
          <w:rFonts w:asciiTheme="minorHAnsi" w:hAnsiTheme="minorHAnsi" w:cstheme="minorHAnsi"/>
          <w:snapToGrid w:val="0"/>
          <w:szCs w:val="24"/>
        </w:rPr>
        <w:t xml:space="preserve">předá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w:t>
      </w:r>
      <w:r>
        <w:rPr>
          <w:rFonts w:asciiTheme="minorHAnsi" w:hAnsiTheme="minorHAnsi" w:cstheme="minorHAnsi"/>
          <w:snapToGrid w:val="0"/>
          <w:szCs w:val="24"/>
        </w:rPr>
        <w:t>o</w:t>
      </w:r>
      <w:r w:rsidRPr="003633D2">
        <w:rPr>
          <w:rFonts w:asciiTheme="minorHAnsi" w:hAnsiTheme="minorHAnsi" w:cstheme="minorHAnsi"/>
          <w:snapToGrid w:val="0"/>
          <w:szCs w:val="24"/>
        </w:rPr>
        <w:t xml:space="preserve">bjednateli včas informaci o jejich vykonání. Zhotovitel je povinen zajistit zkoušky, kontrolu nebo schválení příslušnými orgány či úřady a včas písemně </w:t>
      </w:r>
      <w:r>
        <w:rPr>
          <w:rFonts w:asciiTheme="minorHAnsi" w:hAnsiTheme="minorHAnsi" w:cstheme="minorHAnsi"/>
          <w:snapToGrid w:val="0"/>
          <w:szCs w:val="24"/>
        </w:rPr>
        <w:t>o</w:t>
      </w:r>
      <w:r w:rsidRPr="003633D2">
        <w:rPr>
          <w:rFonts w:asciiTheme="minorHAnsi" w:hAnsiTheme="minorHAnsi" w:cstheme="minorHAnsi"/>
          <w:snapToGrid w:val="0"/>
          <w:szCs w:val="24"/>
        </w:rPr>
        <w:t>bjednatele vyrozumě</w:t>
      </w:r>
      <w:r>
        <w:rPr>
          <w:rFonts w:asciiTheme="minorHAnsi" w:hAnsiTheme="minorHAnsi" w:cstheme="minorHAnsi"/>
          <w:snapToGrid w:val="0"/>
          <w:szCs w:val="24"/>
        </w:rPr>
        <w:t>t o místě a čase jejich konání.</w:t>
      </w:r>
    </w:p>
    <w:p w:rsidR="002D58B7" w:rsidRPr="003F1D24" w:rsidRDefault="002D58B7" w:rsidP="00643780">
      <w:pPr>
        <w:pStyle w:val="Textslodst"/>
        <w:numPr>
          <w:ilvl w:val="0"/>
          <w:numId w:val="15"/>
        </w:numPr>
        <w:rPr>
          <w:rFonts w:asciiTheme="minorHAnsi" w:hAnsiTheme="minorHAnsi" w:cstheme="minorHAnsi"/>
        </w:rPr>
      </w:pPr>
      <w:r w:rsidRPr="003F1D24">
        <w:rPr>
          <w:rFonts w:asciiTheme="minorHAnsi" w:hAnsiTheme="minorHAnsi" w:cstheme="minorHAnsi"/>
          <w:szCs w:val="24"/>
        </w:rPr>
        <w:t xml:space="preserve">Zhotovitel oznámí </w:t>
      </w:r>
      <w:r w:rsidR="003F1D24">
        <w:rPr>
          <w:rFonts w:asciiTheme="minorHAnsi" w:hAnsiTheme="minorHAnsi" w:cstheme="minorHAnsi"/>
          <w:szCs w:val="24"/>
        </w:rPr>
        <w:t>o</w:t>
      </w:r>
      <w:r w:rsidRPr="003F1D24">
        <w:rPr>
          <w:rFonts w:asciiTheme="minorHAnsi" w:hAnsiTheme="minorHAnsi" w:cstheme="minorHAnsi"/>
          <w:szCs w:val="24"/>
        </w:rPr>
        <w:t xml:space="preserve">bjednateli 3 pracovní dny předem termín provádění zkoušek a seznámí </w:t>
      </w:r>
      <w:r w:rsidR="003F1D24">
        <w:rPr>
          <w:rFonts w:asciiTheme="minorHAnsi" w:hAnsiTheme="minorHAnsi" w:cstheme="minorHAnsi"/>
          <w:szCs w:val="24"/>
        </w:rPr>
        <w:t>o</w:t>
      </w:r>
      <w:r w:rsidRPr="003F1D24">
        <w:rPr>
          <w:rFonts w:asciiTheme="minorHAnsi" w:hAnsiTheme="minorHAnsi" w:cstheme="minorHAnsi"/>
          <w:szCs w:val="24"/>
        </w:rPr>
        <w:t xml:space="preserve">bjednatele písemně s jejich výsledky. Provedené zkoušky jsou v ceně díla. Objednatel si vyhrazuje právo se k výsledkům zkoušek vyjádřit a v případě pochybností o jejich průkaznosti nařídit jejich opakování. Náklady na tyto dodatečné zkoušky jdou k tíži </w:t>
      </w:r>
      <w:r w:rsidR="003F1D24">
        <w:rPr>
          <w:rFonts w:asciiTheme="minorHAnsi" w:hAnsiTheme="minorHAnsi" w:cstheme="minorHAnsi"/>
          <w:szCs w:val="24"/>
        </w:rPr>
        <w:t>z</w:t>
      </w:r>
      <w:r w:rsidRPr="003F1D24">
        <w:rPr>
          <w:rFonts w:asciiTheme="minorHAnsi" w:hAnsiTheme="minorHAnsi" w:cstheme="minorHAnsi"/>
          <w:szCs w:val="24"/>
        </w:rPr>
        <w:t xml:space="preserve">hotovitele v případě, že jejich výsledky prokáží oprávněnost pochybností </w:t>
      </w:r>
      <w:r w:rsidR="003F1D24">
        <w:rPr>
          <w:rFonts w:asciiTheme="minorHAnsi" w:hAnsiTheme="minorHAnsi" w:cstheme="minorHAnsi"/>
          <w:szCs w:val="24"/>
        </w:rPr>
        <w:t>o</w:t>
      </w:r>
      <w:r w:rsidRPr="003F1D24">
        <w:rPr>
          <w:rFonts w:asciiTheme="minorHAnsi" w:hAnsiTheme="minorHAnsi" w:cstheme="minorHAnsi"/>
          <w:szCs w:val="24"/>
        </w:rPr>
        <w:t>bjednatele, v</w:t>
      </w:r>
      <w:r w:rsidR="00430C43">
        <w:rPr>
          <w:rFonts w:asciiTheme="minorHAnsi" w:hAnsiTheme="minorHAnsi" w:cstheme="minorHAnsi"/>
          <w:szCs w:val="24"/>
        </w:rPr>
        <w:t> </w:t>
      </w:r>
      <w:r w:rsidRPr="003F1D24">
        <w:rPr>
          <w:rFonts w:asciiTheme="minorHAnsi" w:hAnsiTheme="minorHAnsi" w:cstheme="minorHAnsi"/>
          <w:szCs w:val="24"/>
        </w:rPr>
        <w:t xml:space="preserve">opačném případě hradí náklady na opakované zkoušky </w:t>
      </w:r>
      <w:r w:rsidR="003F1D24">
        <w:rPr>
          <w:rFonts w:asciiTheme="minorHAnsi" w:hAnsiTheme="minorHAnsi" w:cstheme="minorHAnsi"/>
          <w:szCs w:val="24"/>
        </w:rPr>
        <w:t>o</w:t>
      </w:r>
      <w:r w:rsidRPr="003F1D24">
        <w:rPr>
          <w:rFonts w:asciiTheme="minorHAnsi" w:hAnsiTheme="minorHAnsi" w:cstheme="minorHAnsi"/>
          <w:szCs w:val="24"/>
        </w:rPr>
        <w:t>bjednatel.</w:t>
      </w:r>
    </w:p>
    <w:p w:rsidR="003F1D24" w:rsidRPr="00164742" w:rsidRDefault="003F1D24" w:rsidP="00643780">
      <w:pPr>
        <w:pStyle w:val="Textslodst"/>
        <w:numPr>
          <w:ilvl w:val="0"/>
          <w:numId w:val="15"/>
        </w:numPr>
        <w:rPr>
          <w:rFonts w:asciiTheme="minorHAnsi" w:hAnsiTheme="minorHAnsi" w:cstheme="minorHAnsi"/>
        </w:rPr>
      </w:pPr>
      <w:r w:rsidRPr="003633D2">
        <w:rPr>
          <w:rFonts w:asciiTheme="minorHAnsi" w:hAnsiTheme="minorHAnsi" w:cstheme="minorHAnsi"/>
          <w:snapToGrid w:val="0"/>
          <w:szCs w:val="24"/>
        </w:rPr>
        <w:t xml:space="preserve">Skryje-li nebo zatají-li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sám nebo prostřednictvím někoho část díla, která byla určena ke zvláštním zkouškám, kontrolám nebo schválení, nebo nezabrání-li skrytí či zatajení takové části díla jinou osobou, před jejich provedením, zadáním nebo dokončením, je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na pokyn </w:t>
      </w:r>
      <w:r>
        <w:rPr>
          <w:rFonts w:asciiTheme="minorHAnsi" w:hAnsiTheme="minorHAnsi" w:cstheme="minorHAnsi"/>
          <w:snapToGrid w:val="0"/>
          <w:szCs w:val="24"/>
        </w:rPr>
        <w:t>o</w:t>
      </w:r>
      <w:r w:rsidRPr="003633D2">
        <w:rPr>
          <w:rFonts w:asciiTheme="minorHAnsi" w:hAnsiTheme="minorHAnsi" w:cstheme="minorHAnsi"/>
          <w:snapToGrid w:val="0"/>
          <w:szCs w:val="24"/>
        </w:rPr>
        <w:t>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CB7F28" w:rsidRPr="00195E0C" w:rsidRDefault="00693F41" w:rsidP="00643780">
      <w:pPr>
        <w:pStyle w:val="Textslodst"/>
        <w:numPr>
          <w:ilvl w:val="0"/>
          <w:numId w:val="15"/>
        </w:numPr>
        <w:rPr>
          <w:rFonts w:asciiTheme="minorHAnsi" w:hAnsiTheme="minorHAnsi" w:cstheme="minorHAnsi"/>
        </w:rPr>
      </w:pPr>
      <w:r w:rsidRPr="00164742">
        <w:rPr>
          <w:rFonts w:asciiTheme="minorHAnsi" w:hAnsiTheme="minorHAnsi" w:cstheme="minorHAnsi"/>
          <w:szCs w:val="24"/>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rsidR="00195E0C" w:rsidRPr="007818FF" w:rsidRDefault="00195E0C" w:rsidP="00195E0C">
      <w:pPr>
        <w:pStyle w:val="Textslodst"/>
        <w:rPr>
          <w:rFonts w:asciiTheme="minorHAnsi" w:hAnsiTheme="minorHAnsi" w:cstheme="minorHAnsi"/>
        </w:rPr>
      </w:pPr>
    </w:p>
    <w:p w:rsidR="007818FF" w:rsidRPr="007818FF" w:rsidRDefault="007818FF" w:rsidP="007818FF">
      <w:pPr>
        <w:pStyle w:val="slolnku"/>
        <w:rPr>
          <w:rFonts w:asciiTheme="majorHAnsi" w:hAnsiTheme="majorHAnsi" w:cs="Calibri"/>
          <w:szCs w:val="24"/>
        </w:rPr>
      </w:pPr>
      <w:r w:rsidRPr="007818FF">
        <w:rPr>
          <w:rFonts w:asciiTheme="majorHAnsi" w:hAnsiTheme="majorHAnsi" w:cs="Calibri"/>
          <w:szCs w:val="24"/>
        </w:rPr>
        <w:t>XI.</w:t>
      </w:r>
    </w:p>
    <w:p w:rsidR="007818FF" w:rsidRPr="007818FF" w:rsidRDefault="007818FF" w:rsidP="007818FF">
      <w:pPr>
        <w:pStyle w:val="slolnku"/>
        <w:spacing w:before="0"/>
        <w:rPr>
          <w:rFonts w:asciiTheme="majorHAnsi" w:hAnsiTheme="majorHAnsi" w:cs="Arial"/>
          <w:szCs w:val="24"/>
        </w:rPr>
      </w:pPr>
      <w:r w:rsidRPr="007818FF">
        <w:rPr>
          <w:rFonts w:asciiTheme="majorHAnsi" w:hAnsiTheme="majorHAnsi" w:cs="Arial"/>
          <w:szCs w:val="24"/>
        </w:rPr>
        <w:t>Vlastnické právo ke zhotovovanému dílu</w:t>
      </w:r>
    </w:p>
    <w:p w:rsidR="007818FF" w:rsidRPr="007818FF" w:rsidRDefault="007818FF" w:rsidP="00643780">
      <w:pPr>
        <w:pStyle w:val="Textslodst"/>
        <w:numPr>
          <w:ilvl w:val="0"/>
          <w:numId w:val="21"/>
        </w:numPr>
        <w:rPr>
          <w:rFonts w:asciiTheme="minorHAnsi" w:hAnsiTheme="minorHAnsi" w:cstheme="minorHAnsi"/>
          <w:szCs w:val="24"/>
        </w:rPr>
      </w:pPr>
      <w:r w:rsidRPr="007818FF">
        <w:rPr>
          <w:rFonts w:asciiTheme="minorHAnsi" w:hAnsiTheme="minorHAnsi" w:cstheme="minorHAnsi"/>
          <w:szCs w:val="24"/>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CB7F28" w:rsidRPr="0017239E" w:rsidRDefault="00CB7F28" w:rsidP="00CB7F28">
      <w:pPr>
        <w:pStyle w:val="slolnku"/>
        <w:rPr>
          <w:rFonts w:asciiTheme="majorHAnsi" w:hAnsiTheme="majorHAnsi" w:cstheme="minorHAnsi"/>
        </w:rPr>
      </w:pPr>
      <w:r>
        <w:rPr>
          <w:rFonts w:asciiTheme="majorHAnsi" w:hAnsiTheme="majorHAnsi" w:cstheme="minorHAnsi"/>
        </w:rPr>
        <w:lastRenderedPageBreak/>
        <w:t>X</w:t>
      </w:r>
      <w:r w:rsidR="007818FF">
        <w:rPr>
          <w:rFonts w:asciiTheme="majorHAnsi" w:hAnsiTheme="majorHAnsi" w:cstheme="minorHAnsi"/>
        </w:rPr>
        <w:t>I</w:t>
      </w:r>
      <w:r>
        <w:rPr>
          <w:rFonts w:asciiTheme="majorHAnsi" w:hAnsiTheme="majorHAnsi" w:cstheme="minorHAnsi"/>
        </w:rPr>
        <w:t>I</w:t>
      </w:r>
      <w:r w:rsidRPr="0017239E">
        <w:rPr>
          <w:rFonts w:asciiTheme="majorHAnsi" w:hAnsiTheme="majorHAnsi" w:cstheme="minorHAnsi"/>
        </w:rPr>
        <w:t>.</w:t>
      </w:r>
    </w:p>
    <w:p w:rsidR="00CB7F28" w:rsidRPr="0017239E" w:rsidRDefault="00CB7F28" w:rsidP="00CB7F28">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rsidR="004C7E46" w:rsidRPr="004C7E46" w:rsidRDefault="008278EB" w:rsidP="00643780">
      <w:pPr>
        <w:pStyle w:val="Textslodst"/>
        <w:numPr>
          <w:ilvl w:val="0"/>
          <w:numId w:val="16"/>
        </w:numPr>
        <w:rPr>
          <w:rFonts w:asciiTheme="minorHAnsi" w:hAnsiTheme="minorHAnsi" w:cstheme="minorHAnsi"/>
        </w:rPr>
      </w:pPr>
      <w:r>
        <w:rPr>
          <w:rFonts w:asciiTheme="minorHAnsi" w:hAnsiTheme="minorHAnsi" w:cstheme="minorHAnsi"/>
          <w:szCs w:val="24"/>
        </w:rPr>
        <w:t>D</w:t>
      </w:r>
      <w:r w:rsidR="00CB7F28" w:rsidRPr="00CB7F28">
        <w:rPr>
          <w:rFonts w:asciiTheme="minorHAnsi" w:hAnsiTheme="minorHAnsi" w:cstheme="minorHAnsi"/>
          <w:szCs w:val="24"/>
        </w:rPr>
        <w:t>íl</w:t>
      </w:r>
      <w:r>
        <w:rPr>
          <w:rFonts w:asciiTheme="minorHAnsi" w:hAnsiTheme="minorHAnsi" w:cstheme="minorHAnsi"/>
          <w:szCs w:val="24"/>
        </w:rPr>
        <w:t>o</w:t>
      </w:r>
      <w:r w:rsidR="00CB7F28" w:rsidRPr="00CB7F28">
        <w:rPr>
          <w:rFonts w:asciiTheme="minorHAnsi" w:hAnsiTheme="minorHAnsi" w:cstheme="minorHAnsi"/>
          <w:szCs w:val="24"/>
        </w:rPr>
        <w:t xml:space="preserve"> se považuje za řádně proveden</w:t>
      </w:r>
      <w:r w:rsidR="008E1C18">
        <w:rPr>
          <w:rFonts w:asciiTheme="minorHAnsi" w:hAnsiTheme="minorHAnsi" w:cstheme="minorHAnsi"/>
          <w:szCs w:val="24"/>
        </w:rPr>
        <w:t>á</w:t>
      </w:r>
      <w:r w:rsidR="00CB7F28" w:rsidRPr="00CB7F28">
        <w:rPr>
          <w:rFonts w:asciiTheme="minorHAnsi" w:hAnsiTheme="minorHAnsi" w:cstheme="minorHAnsi"/>
          <w:szCs w:val="24"/>
        </w:rPr>
        <w:t xml:space="preserve"> jeho řádným dokončením a předáním objednateli </w:t>
      </w:r>
      <w:r w:rsidR="00CB7F28" w:rsidRPr="00CB7F28">
        <w:rPr>
          <w:rFonts w:asciiTheme="minorHAnsi" w:hAnsiTheme="minorHAnsi" w:cstheme="minorHAnsi"/>
          <w:snapToGrid w:val="0"/>
          <w:szCs w:val="24"/>
        </w:rPr>
        <w:t xml:space="preserve">bez vad a nedodělků </w:t>
      </w:r>
      <w:r w:rsidR="00CB7F28" w:rsidRPr="00CB7F28">
        <w:rPr>
          <w:rFonts w:asciiTheme="minorHAnsi" w:hAnsiTheme="minorHAnsi" w:cstheme="minorHAnsi"/>
          <w:szCs w:val="24"/>
        </w:rPr>
        <w:t>ve stavu umožňujícím jeho řádné užívání objednatelem.</w:t>
      </w:r>
      <w:r w:rsidR="00CB7F28" w:rsidRPr="00CB7F28">
        <w:rPr>
          <w:rFonts w:ascii="Calibri" w:hAnsi="Calibri" w:cs="Calibri"/>
        </w:rPr>
        <w:t xml:space="preserve"> </w:t>
      </w:r>
      <w:r w:rsidR="004C7E46" w:rsidRPr="004C7E46">
        <w:rPr>
          <w:rFonts w:asciiTheme="minorHAnsi" w:hAnsiTheme="minorHAnsi" w:cstheme="minorHAnsi"/>
          <w:szCs w:val="24"/>
        </w:rPr>
        <w:t xml:space="preserve">Objednatel je povinen převzít </w:t>
      </w:r>
      <w:r w:rsidR="008E1C18">
        <w:rPr>
          <w:rFonts w:asciiTheme="minorHAnsi" w:hAnsiTheme="minorHAnsi" w:cstheme="minorHAnsi"/>
          <w:szCs w:val="24"/>
        </w:rPr>
        <w:t>díl</w:t>
      </w:r>
      <w:r>
        <w:rPr>
          <w:rFonts w:asciiTheme="minorHAnsi" w:hAnsiTheme="minorHAnsi" w:cstheme="minorHAnsi"/>
          <w:szCs w:val="24"/>
        </w:rPr>
        <w:t>o</w:t>
      </w:r>
      <w:r w:rsidR="004C7E46" w:rsidRPr="004C7E46">
        <w:rPr>
          <w:rFonts w:asciiTheme="minorHAnsi" w:hAnsiTheme="minorHAnsi" w:cstheme="minorHAnsi"/>
          <w:szCs w:val="24"/>
        </w:rPr>
        <w:t xml:space="preserve"> v případě, že nemá žádné vady a nedodělky a </w:t>
      </w:r>
      <w:r w:rsidR="004C7E46">
        <w:rPr>
          <w:rFonts w:asciiTheme="minorHAnsi" w:hAnsiTheme="minorHAnsi" w:cstheme="minorHAnsi"/>
          <w:szCs w:val="24"/>
        </w:rPr>
        <w:t>z</w:t>
      </w:r>
      <w:r w:rsidR="004C7E46" w:rsidRPr="004C7E46">
        <w:rPr>
          <w:rFonts w:asciiTheme="minorHAnsi" w:hAnsiTheme="minorHAnsi" w:cstheme="minorHAnsi"/>
          <w:szCs w:val="24"/>
        </w:rPr>
        <w:t xml:space="preserve">hotovitel nahradil případné škody vzniklé při </w:t>
      </w:r>
      <w:r w:rsidR="00CC7564">
        <w:rPr>
          <w:rFonts w:asciiTheme="minorHAnsi" w:hAnsiTheme="minorHAnsi" w:cstheme="minorHAnsi"/>
          <w:szCs w:val="24"/>
        </w:rPr>
        <w:t>provádění</w:t>
      </w:r>
      <w:r w:rsidR="004C7E46" w:rsidRPr="004C7E46">
        <w:rPr>
          <w:rFonts w:asciiTheme="minorHAnsi" w:hAnsiTheme="minorHAnsi" w:cstheme="minorHAnsi"/>
          <w:szCs w:val="24"/>
        </w:rPr>
        <w:t xml:space="preserve"> díla, za něž odpovídá. Objednatel může převzít díl</w:t>
      </w:r>
      <w:r>
        <w:rPr>
          <w:rFonts w:asciiTheme="minorHAnsi" w:hAnsiTheme="minorHAnsi" w:cstheme="minorHAnsi"/>
          <w:szCs w:val="24"/>
        </w:rPr>
        <w:t>o</w:t>
      </w:r>
      <w:r w:rsidR="004C7E46" w:rsidRPr="004C7E46">
        <w:rPr>
          <w:rFonts w:asciiTheme="minorHAnsi" w:hAnsiTheme="minorHAnsi" w:cstheme="minorHAnsi"/>
          <w:szCs w:val="24"/>
        </w:rPr>
        <w:t xml:space="preserve"> s vadami a nedodělky, které nebrání užívání díla. V takovém případě smluvní strany sjednají v protokolu o předání a převzetí díla termín odstranění vad a nedodělků. Do odstranění vad a nedodělků uvedených v protokolu o předání a převzetí díla není </w:t>
      </w:r>
      <w:r w:rsidR="004C7E46">
        <w:rPr>
          <w:rFonts w:asciiTheme="minorHAnsi" w:hAnsiTheme="minorHAnsi" w:cstheme="minorHAnsi"/>
          <w:szCs w:val="24"/>
        </w:rPr>
        <w:t>díl</w:t>
      </w:r>
      <w:r>
        <w:rPr>
          <w:rFonts w:asciiTheme="minorHAnsi" w:hAnsiTheme="minorHAnsi" w:cstheme="minorHAnsi"/>
          <w:szCs w:val="24"/>
        </w:rPr>
        <w:t>o</w:t>
      </w:r>
      <w:r w:rsidR="004C7E46">
        <w:rPr>
          <w:rFonts w:asciiTheme="minorHAnsi" w:hAnsiTheme="minorHAnsi" w:cstheme="minorHAnsi"/>
          <w:szCs w:val="24"/>
        </w:rPr>
        <w:t xml:space="preserve"> </w:t>
      </w:r>
      <w:r w:rsidR="004C7E46" w:rsidRPr="004C7E46">
        <w:rPr>
          <w:rFonts w:asciiTheme="minorHAnsi" w:hAnsiTheme="minorHAnsi" w:cstheme="minorHAnsi"/>
          <w:szCs w:val="24"/>
        </w:rPr>
        <w:t>dokončen</w:t>
      </w:r>
      <w:r w:rsidR="004C7E46">
        <w:rPr>
          <w:rFonts w:asciiTheme="minorHAnsi" w:hAnsiTheme="minorHAnsi" w:cstheme="minorHAnsi"/>
          <w:szCs w:val="24"/>
        </w:rPr>
        <w:t>o</w:t>
      </w:r>
      <w:r w:rsidR="004C7E46" w:rsidRPr="004C7E46">
        <w:rPr>
          <w:rFonts w:asciiTheme="minorHAnsi" w:hAnsiTheme="minorHAnsi" w:cstheme="minorHAnsi"/>
          <w:szCs w:val="24"/>
        </w:rPr>
        <w:t>.</w:t>
      </w:r>
    </w:p>
    <w:p w:rsidR="0033742D" w:rsidRPr="0033742D" w:rsidRDefault="0033742D" w:rsidP="0033742D">
      <w:pPr>
        <w:pStyle w:val="Textslodst"/>
        <w:numPr>
          <w:ilvl w:val="0"/>
          <w:numId w:val="16"/>
        </w:numPr>
        <w:rPr>
          <w:rFonts w:asciiTheme="minorHAnsi" w:hAnsiTheme="minorHAnsi" w:cstheme="minorHAnsi"/>
        </w:rPr>
      </w:pPr>
      <w:r>
        <w:rPr>
          <w:rFonts w:asciiTheme="minorHAnsi" w:hAnsiTheme="minorHAnsi" w:cstheme="minorHAnsi"/>
          <w:szCs w:val="24"/>
        </w:rPr>
        <w:t>Předávacího řízení se zúčastní objednatel</w:t>
      </w:r>
      <w:r w:rsidR="006A3D5B">
        <w:rPr>
          <w:rFonts w:asciiTheme="minorHAnsi" w:hAnsiTheme="minorHAnsi" w:cstheme="minorHAnsi"/>
          <w:szCs w:val="24"/>
        </w:rPr>
        <w:t xml:space="preserve"> a</w:t>
      </w:r>
      <w:r>
        <w:rPr>
          <w:rFonts w:asciiTheme="minorHAnsi" w:hAnsiTheme="minorHAnsi" w:cstheme="minorHAnsi"/>
          <w:szCs w:val="24"/>
        </w:rPr>
        <w:t xml:space="preserve"> zhotovitel. </w:t>
      </w:r>
      <w:r w:rsidR="004C7E46" w:rsidRPr="004C7E46">
        <w:rPr>
          <w:rFonts w:asciiTheme="minorHAnsi" w:hAnsiTheme="minorHAnsi" w:cstheme="minorHAnsi"/>
          <w:szCs w:val="24"/>
        </w:rPr>
        <w:t xml:space="preserve">Zhotovitel nejpozději 3 dny předem oznámí písemně </w:t>
      </w:r>
      <w:r w:rsidR="004C7E46">
        <w:rPr>
          <w:rFonts w:asciiTheme="minorHAnsi" w:hAnsiTheme="minorHAnsi" w:cstheme="minorHAnsi"/>
          <w:szCs w:val="24"/>
        </w:rPr>
        <w:t>o</w:t>
      </w:r>
      <w:r w:rsidR="004C7E46" w:rsidRPr="004C7E46">
        <w:rPr>
          <w:rFonts w:asciiTheme="minorHAnsi" w:hAnsiTheme="minorHAnsi" w:cstheme="minorHAnsi"/>
          <w:szCs w:val="24"/>
        </w:rPr>
        <w:t>bjednateli, že díl</w:t>
      </w:r>
      <w:r w:rsidR="000B63C1">
        <w:rPr>
          <w:rFonts w:asciiTheme="minorHAnsi" w:hAnsiTheme="minorHAnsi" w:cstheme="minorHAnsi"/>
          <w:szCs w:val="24"/>
        </w:rPr>
        <w:t>o</w:t>
      </w:r>
      <w:r w:rsidR="004C7E46" w:rsidRPr="004C7E46">
        <w:rPr>
          <w:rFonts w:asciiTheme="minorHAnsi" w:hAnsiTheme="minorHAnsi" w:cstheme="minorHAnsi"/>
          <w:szCs w:val="24"/>
        </w:rPr>
        <w:t xml:space="preserve"> je připraven</w:t>
      </w:r>
      <w:r w:rsidR="000B63C1">
        <w:rPr>
          <w:rFonts w:asciiTheme="minorHAnsi" w:hAnsiTheme="minorHAnsi" w:cstheme="minorHAnsi"/>
          <w:szCs w:val="24"/>
        </w:rPr>
        <w:t>o</w:t>
      </w:r>
      <w:r w:rsidR="004C7E46" w:rsidRPr="004C7E46">
        <w:rPr>
          <w:rFonts w:asciiTheme="minorHAnsi" w:hAnsiTheme="minorHAnsi" w:cstheme="minorHAnsi"/>
          <w:szCs w:val="24"/>
        </w:rPr>
        <w:t xml:space="preserve"> k převzetí. Zhotovitel s </w:t>
      </w:r>
      <w:r w:rsidR="004C7E46">
        <w:rPr>
          <w:rFonts w:asciiTheme="minorHAnsi" w:hAnsiTheme="minorHAnsi" w:cstheme="minorHAnsi"/>
          <w:szCs w:val="24"/>
        </w:rPr>
        <w:t>o</w:t>
      </w:r>
      <w:r w:rsidR="004C7E46" w:rsidRPr="004C7E46">
        <w:rPr>
          <w:rFonts w:asciiTheme="minorHAnsi" w:hAnsiTheme="minorHAnsi" w:cstheme="minorHAnsi"/>
          <w:szCs w:val="24"/>
        </w:rPr>
        <w:t>bjednatelem dohodnou harmonogram přejímky a objednatel svolá předávací a přejímací řízení.</w:t>
      </w:r>
    </w:p>
    <w:p w:rsidR="0033742D" w:rsidRPr="00195E0C" w:rsidRDefault="00CB7F28" w:rsidP="00F95C80">
      <w:pPr>
        <w:pStyle w:val="Textslodst"/>
        <w:numPr>
          <w:ilvl w:val="0"/>
          <w:numId w:val="16"/>
        </w:numPr>
      </w:pPr>
      <w:r w:rsidRPr="004C7E46">
        <w:rPr>
          <w:rFonts w:asciiTheme="minorHAnsi" w:hAnsiTheme="minorHAnsi" w:cstheme="minorHAnsi"/>
          <w:szCs w:val="24"/>
        </w:rPr>
        <w:t>Zhotovitel je povinen u přejímacího řízení</w:t>
      </w:r>
      <w:r w:rsidRPr="004C7E46">
        <w:rPr>
          <w:rFonts w:asciiTheme="minorHAnsi" w:hAnsiTheme="minorHAnsi" w:cstheme="minorHAnsi"/>
          <w:caps/>
          <w:szCs w:val="24"/>
        </w:rPr>
        <w:t xml:space="preserve"> </w:t>
      </w:r>
      <w:r w:rsidRPr="004C7E46">
        <w:rPr>
          <w:rFonts w:asciiTheme="minorHAnsi" w:hAnsiTheme="minorHAnsi" w:cstheme="minorHAnsi"/>
          <w:szCs w:val="24"/>
        </w:rPr>
        <w:t xml:space="preserve">sepsat protokol o předání a převzetí díla včetně soupisu vad a nedodělků s termínem jejich odstranění a předat </w:t>
      </w:r>
      <w:r w:rsidR="004C7E46">
        <w:rPr>
          <w:rFonts w:asciiTheme="minorHAnsi" w:hAnsiTheme="minorHAnsi" w:cstheme="minorHAnsi"/>
          <w:szCs w:val="24"/>
        </w:rPr>
        <w:t>o</w:t>
      </w:r>
      <w:r w:rsidRPr="004C7E46">
        <w:rPr>
          <w:rFonts w:asciiTheme="minorHAnsi" w:hAnsiTheme="minorHAnsi" w:cstheme="minorHAnsi"/>
          <w:szCs w:val="24"/>
        </w:rPr>
        <w:t>bjednateli minimálně ve dvou vyhotoveních</w:t>
      </w:r>
      <w:r w:rsidR="00F95C80">
        <w:rPr>
          <w:rFonts w:asciiTheme="minorHAnsi" w:hAnsiTheme="minorHAnsi" w:cstheme="minorHAnsi"/>
          <w:szCs w:val="24"/>
        </w:rPr>
        <w:t xml:space="preserve"> závěrečnou zprávu o obnově, </w:t>
      </w:r>
      <w:r w:rsidRPr="004C7E46">
        <w:rPr>
          <w:rFonts w:asciiTheme="minorHAnsi" w:hAnsiTheme="minorHAnsi" w:cstheme="minorHAnsi"/>
          <w:szCs w:val="24"/>
        </w:rPr>
        <w:t>veškeré nezbytné doklady včetně (nikoliv však pouze) zápisů a protokolů o provedených zkouškách, atestů, certifikátů, prohlášení o shodě použitých materiálů a výrobků, záručních listů a návodů k obsluze dodaných zařízení, manipulačních a provozních řádů, návodů na provoz a údržbu díla a</w:t>
      </w:r>
      <w:r w:rsidR="004343C1">
        <w:rPr>
          <w:rFonts w:asciiTheme="minorHAnsi" w:hAnsiTheme="minorHAnsi" w:cstheme="minorHAnsi"/>
          <w:szCs w:val="24"/>
        </w:rPr>
        <w:t> </w:t>
      </w:r>
      <w:r w:rsidRPr="004C7E46">
        <w:rPr>
          <w:rFonts w:asciiTheme="minorHAnsi" w:hAnsiTheme="minorHAnsi" w:cstheme="minorHAnsi"/>
          <w:szCs w:val="24"/>
        </w:rPr>
        <w:t>dokumentace údržby.</w:t>
      </w:r>
    </w:p>
    <w:p w:rsidR="006F0E61" w:rsidRDefault="00C8231C" w:rsidP="00DC6EFE">
      <w:pPr>
        <w:pStyle w:val="slolnku"/>
        <w:rPr>
          <w:rFonts w:asciiTheme="majorHAnsi" w:hAnsiTheme="majorHAnsi" w:cs="Calibri"/>
        </w:rPr>
      </w:pPr>
      <w:r>
        <w:rPr>
          <w:rFonts w:asciiTheme="majorHAnsi" w:hAnsiTheme="majorHAnsi" w:cs="Calibri"/>
        </w:rPr>
        <w:t>X</w:t>
      </w:r>
      <w:r w:rsidR="002C187E">
        <w:rPr>
          <w:rFonts w:asciiTheme="majorHAnsi" w:hAnsiTheme="majorHAnsi" w:cs="Calibri"/>
        </w:rPr>
        <w:t>I</w:t>
      </w:r>
      <w:r w:rsidR="007818FF">
        <w:rPr>
          <w:rFonts w:asciiTheme="majorHAnsi" w:hAnsiTheme="majorHAnsi" w:cs="Calibri"/>
        </w:rPr>
        <w:t>I</w:t>
      </w:r>
      <w:r w:rsidR="00D14402">
        <w:rPr>
          <w:rFonts w:asciiTheme="majorHAnsi" w:hAnsiTheme="majorHAnsi" w:cs="Calibri"/>
        </w:rPr>
        <w:t>I</w:t>
      </w:r>
      <w:r w:rsidR="007543F2" w:rsidRPr="005D6C5C">
        <w:rPr>
          <w:rFonts w:asciiTheme="majorHAnsi" w:hAnsiTheme="majorHAnsi" w:cs="Calibri"/>
        </w:rPr>
        <w:t>.</w:t>
      </w:r>
    </w:p>
    <w:p w:rsidR="007543F2" w:rsidRPr="005D6C5C" w:rsidRDefault="002E65AD" w:rsidP="006F0E61">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rsidR="00864E2E" w:rsidRDefault="00642001" w:rsidP="00643780">
      <w:pPr>
        <w:pStyle w:val="Textslodst"/>
        <w:numPr>
          <w:ilvl w:val="0"/>
          <w:numId w:val="3"/>
        </w:numPr>
        <w:rPr>
          <w:rFonts w:ascii="Calibri" w:hAnsi="Calibri" w:cs="Calibri"/>
        </w:rPr>
      </w:pPr>
      <w:r>
        <w:rPr>
          <w:rFonts w:ascii="Calibri" w:hAnsi="Calibri" w:cs="Calibri"/>
        </w:rPr>
        <w:t>B</w:t>
      </w:r>
      <w:r w:rsidR="00864E2E">
        <w:rPr>
          <w:rFonts w:ascii="Calibri" w:hAnsi="Calibri" w:cs="Calibri"/>
        </w:rPr>
        <w:t>ez ohledu na to, je</w:t>
      </w:r>
      <w:r>
        <w:rPr>
          <w:rFonts w:ascii="Calibri" w:hAnsi="Calibri" w:cs="Calibri"/>
        </w:rPr>
        <w:t>-li vadné plnění podstatným nebo nepodstatným porušením smlouvy,</w:t>
      </w:r>
      <w:r w:rsidR="00864E2E">
        <w:rPr>
          <w:rFonts w:ascii="Calibri" w:hAnsi="Calibri" w:cs="Calibri"/>
        </w:rPr>
        <w:t xml:space="preserve"> </w:t>
      </w:r>
      <w:r>
        <w:rPr>
          <w:rFonts w:ascii="Calibri" w:hAnsi="Calibri" w:cs="Calibri"/>
        </w:rPr>
        <w:t xml:space="preserve">má </w:t>
      </w:r>
      <w:r w:rsidR="002E65AD">
        <w:rPr>
          <w:rFonts w:ascii="Calibri" w:hAnsi="Calibri" w:cs="Calibri"/>
        </w:rPr>
        <w:t>objednatel</w:t>
      </w:r>
      <w:r>
        <w:rPr>
          <w:rFonts w:ascii="Calibri" w:hAnsi="Calibri" w:cs="Calibri"/>
        </w:rPr>
        <w:t xml:space="preserve"> </w:t>
      </w:r>
      <w:r w:rsidR="001F6E47">
        <w:rPr>
          <w:rFonts w:ascii="Calibri" w:hAnsi="Calibri" w:cs="Calibri"/>
        </w:rPr>
        <w:t xml:space="preserve">dle své volby </w:t>
      </w:r>
      <w:r w:rsidR="00864E2E">
        <w:rPr>
          <w:rFonts w:ascii="Calibri" w:hAnsi="Calibri" w:cs="Calibri"/>
        </w:rPr>
        <w:t>právo:</w:t>
      </w:r>
    </w:p>
    <w:p w:rsidR="001F6E47" w:rsidRPr="001F6E47" w:rsidRDefault="001F6E47" w:rsidP="00643780">
      <w:pPr>
        <w:pStyle w:val="Textslodst"/>
        <w:numPr>
          <w:ilvl w:val="1"/>
          <w:numId w:val="3"/>
        </w:numPr>
        <w:rPr>
          <w:rFonts w:ascii="Calibri" w:hAnsi="Calibri" w:cs="Calibri"/>
        </w:rPr>
      </w:pPr>
      <w:r w:rsidRPr="001F6E47">
        <w:rPr>
          <w:rFonts w:ascii="Calibri" w:hAnsi="Calibri" w:cs="Calibri"/>
        </w:rPr>
        <w:t xml:space="preserve">na odstranění vady opravou </w:t>
      </w:r>
      <w:r w:rsidR="002E65AD">
        <w:rPr>
          <w:rFonts w:ascii="Calibri" w:hAnsi="Calibri" w:cs="Calibri"/>
        </w:rPr>
        <w:t>díla</w:t>
      </w:r>
      <w:r w:rsidRPr="001F6E47">
        <w:rPr>
          <w:rFonts w:ascii="Calibri" w:hAnsi="Calibri" w:cs="Calibri"/>
        </w:rPr>
        <w:t>,</w:t>
      </w:r>
    </w:p>
    <w:p w:rsidR="001F6E47" w:rsidRDefault="001F6E47" w:rsidP="00643780">
      <w:pPr>
        <w:pStyle w:val="Textslodst"/>
        <w:numPr>
          <w:ilvl w:val="1"/>
          <w:numId w:val="3"/>
        </w:numPr>
        <w:rPr>
          <w:rFonts w:ascii="Calibri" w:hAnsi="Calibri" w:cs="Calibri"/>
        </w:rPr>
      </w:pPr>
      <w:r>
        <w:rPr>
          <w:rFonts w:ascii="Calibri" w:hAnsi="Calibri" w:cs="Calibri"/>
        </w:rPr>
        <w:t>na přiměřenou slevu z</w:t>
      </w:r>
      <w:r w:rsidR="002E65AD">
        <w:rPr>
          <w:rFonts w:ascii="Calibri" w:hAnsi="Calibri" w:cs="Calibri"/>
        </w:rPr>
        <w:t> </w:t>
      </w:r>
      <w:r>
        <w:rPr>
          <w:rFonts w:ascii="Calibri" w:hAnsi="Calibri" w:cs="Calibri"/>
        </w:rPr>
        <w:t>ceny</w:t>
      </w:r>
      <w:r w:rsidR="002E65AD">
        <w:rPr>
          <w:rFonts w:ascii="Calibri" w:hAnsi="Calibri" w:cs="Calibri"/>
        </w:rPr>
        <w:t xml:space="preserve"> díla</w:t>
      </w:r>
      <w:r>
        <w:rPr>
          <w:rFonts w:ascii="Calibri" w:hAnsi="Calibri" w:cs="Calibri"/>
        </w:rPr>
        <w:t>, nebo</w:t>
      </w:r>
    </w:p>
    <w:p w:rsidR="007543F2" w:rsidRDefault="001F6E47" w:rsidP="00643780">
      <w:pPr>
        <w:pStyle w:val="Textslodst"/>
        <w:numPr>
          <w:ilvl w:val="1"/>
          <w:numId w:val="3"/>
        </w:numPr>
        <w:rPr>
          <w:rFonts w:ascii="Calibri" w:hAnsi="Calibri" w:cs="Calibri"/>
        </w:rPr>
      </w:pPr>
      <w:r>
        <w:rPr>
          <w:rFonts w:ascii="Calibri" w:hAnsi="Calibri" w:cs="Calibri"/>
        </w:rPr>
        <w:t>odstoupit od smlouvy</w:t>
      </w:r>
      <w:r w:rsidR="00842AD0">
        <w:rPr>
          <w:rFonts w:ascii="Calibri" w:hAnsi="Calibri" w:cs="Calibri"/>
        </w:rPr>
        <w:t xml:space="preserve"> zcela nebo jen ohledně vadného plnění</w:t>
      </w:r>
      <w:r w:rsidR="00864E2E">
        <w:rPr>
          <w:rFonts w:ascii="Calibri" w:hAnsi="Calibri" w:cs="Calibri"/>
        </w:rPr>
        <w:t>.</w:t>
      </w:r>
    </w:p>
    <w:p w:rsidR="005D6C5C" w:rsidRDefault="002E65AD" w:rsidP="00643780">
      <w:pPr>
        <w:pStyle w:val="Textslodst"/>
        <w:numPr>
          <w:ilvl w:val="0"/>
          <w:numId w:val="3"/>
        </w:numPr>
        <w:rPr>
          <w:rFonts w:ascii="Calibri" w:hAnsi="Calibri" w:cs="Calibri"/>
        </w:rPr>
      </w:pPr>
      <w:r>
        <w:rPr>
          <w:rFonts w:ascii="Calibri" w:hAnsi="Calibri" w:cs="Calibri"/>
        </w:rPr>
        <w:t xml:space="preserve">Objednatel </w:t>
      </w:r>
      <w:r w:rsidR="00F2051F" w:rsidRPr="003B7330">
        <w:rPr>
          <w:rFonts w:ascii="Calibri" w:hAnsi="Calibri" w:cs="Calibri"/>
        </w:rPr>
        <w:t xml:space="preserve">oznámí </w:t>
      </w:r>
      <w:r>
        <w:rPr>
          <w:rFonts w:ascii="Calibri" w:hAnsi="Calibri" w:cs="Calibri"/>
        </w:rPr>
        <w:t xml:space="preserve">zhotoviteli </w:t>
      </w:r>
      <w:r w:rsidR="00F2051F" w:rsidRPr="003B7330">
        <w:rPr>
          <w:rFonts w:ascii="Calibri" w:hAnsi="Calibri" w:cs="Calibri"/>
        </w:rPr>
        <w:t>vad</w:t>
      </w:r>
      <w:r w:rsidR="003C0031">
        <w:rPr>
          <w:rFonts w:ascii="Calibri" w:hAnsi="Calibri" w:cs="Calibri"/>
        </w:rPr>
        <w:t>y</w:t>
      </w:r>
      <w:r w:rsidR="00F2051F" w:rsidRPr="003B7330">
        <w:rPr>
          <w:rFonts w:ascii="Calibri" w:hAnsi="Calibri" w:cs="Calibri"/>
        </w:rPr>
        <w:t xml:space="preserve"> </w:t>
      </w:r>
      <w:r w:rsidR="00D14402">
        <w:rPr>
          <w:rFonts w:ascii="Calibri" w:hAnsi="Calibri" w:cs="Calibri"/>
        </w:rPr>
        <w:t xml:space="preserve">písemně </w:t>
      </w:r>
      <w:r w:rsidR="00F2051F" w:rsidRPr="003B7330">
        <w:rPr>
          <w:rFonts w:ascii="Calibri" w:hAnsi="Calibri" w:cs="Calibri"/>
        </w:rPr>
        <w:t xml:space="preserve">neprodleně poté, kdy ji zjistí, nejpozději však do 1 měsíce od zjištění vady. </w:t>
      </w:r>
      <w:r w:rsidR="00CD331A" w:rsidRPr="003B7330">
        <w:rPr>
          <w:rFonts w:ascii="Calibri" w:hAnsi="Calibri" w:cs="Calibri"/>
        </w:rPr>
        <w:t>Práv</w:t>
      </w:r>
      <w:r w:rsidR="009F18FE" w:rsidRPr="003B7330">
        <w:rPr>
          <w:rFonts w:ascii="Calibri" w:hAnsi="Calibri" w:cs="Calibri"/>
        </w:rPr>
        <w:t xml:space="preserve">a dle odstavce 1 a právo </w:t>
      </w:r>
      <w:r w:rsidR="00CD331A" w:rsidRPr="003B7330">
        <w:rPr>
          <w:rFonts w:ascii="Calibri" w:hAnsi="Calibri" w:cs="Calibri"/>
        </w:rPr>
        <w:t xml:space="preserve">k volbě mezi </w:t>
      </w:r>
      <w:r w:rsidR="009F18FE" w:rsidRPr="003B7330">
        <w:rPr>
          <w:rFonts w:ascii="Calibri" w:hAnsi="Calibri" w:cs="Calibri"/>
        </w:rPr>
        <w:t>nimi</w:t>
      </w:r>
      <w:r w:rsidR="00CD331A" w:rsidRPr="003B7330">
        <w:rPr>
          <w:rFonts w:ascii="Calibri" w:hAnsi="Calibri" w:cs="Calibri"/>
        </w:rPr>
        <w:t xml:space="preserve"> </w:t>
      </w:r>
      <w:r w:rsidR="002B684C" w:rsidRPr="003B7330">
        <w:rPr>
          <w:rFonts w:ascii="Calibri" w:hAnsi="Calibri" w:cs="Calibri"/>
        </w:rPr>
        <w:t xml:space="preserve">má </w:t>
      </w:r>
      <w:r>
        <w:rPr>
          <w:rFonts w:ascii="Calibri" w:hAnsi="Calibri" w:cs="Calibri"/>
        </w:rPr>
        <w:t xml:space="preserve">objednatel </w:t>
      </w:r>
      <w:r w:rsidR="002B684C" w:rsidRPr="003B7330">
        <w:rPr>
          <w:rFonts w:ascii="Calibri" w:hAnsi="Calibri" w:cs="Calibri"/>
        </w:rPr>
        <w:t>i</w:t>
      </w:r>
      <w:r w:rsidR="00DE7311">
        <w:rPr>
          <w:rFonts w:ascii="Calibri" w:hAnsi="Calibri" w:cs="Calibri"/>
        </w:rPr>
        <w:t> </w:t>
      </w:r>
      <w:r w:rsidR="002B684C" w:rsidRPr="003B7330">
        <w:rPr>
          <w:rFonts w:ascii="Calibri" w:hAnsi="Calibri" w:cs="Calibri"/>
        </w:rPr>
        <w:t>tehdy, jestliže je neuplatni</w:t>
      </w:r>
      <w:r w:rsidR="00515F82" w:rsidRPr="003B7330">
        <w:rPr>
          <w:rFonts w:ascii="Calibri" w:hAnsi="Calibri" w:cs="Calibri"/>
        </w:rPr>
        <w:t>l</w:t>
      </w:r>
      <w:r w:rsidR="002B684C" w:rsidRPr="003B7330">
        <w:rPr>
          <w:rFonts w:ascii="Calibri" w:hAnsi="Calibri" w:cs="Calibri"/>
        </w:rPr>
        <w:t xml:space="preserve"> včas</w:t>
      </w:r>
      <w:r w:rsidR="00CD331A" w:rsidRPr="003B7330">
        <w:rPr>
          <w:rFonts w:ascii="Calibri" w:hAnsi="Calibri" w:cs="Calibri"/>
        </w:rPr>
        <w:t xml:space="preserve">, </w:t>
      </w:r>
      <w:r w:rsidR="002B684C" w:rsidRPr="003B7330">
        <w:rPr>
          <w:rFonts w:ascii="Calibri" w:hAnsi="Calibri" w:cs="Calibri"/>
        </w:rPr>
        <w:t>ledaže</w:t>
      </w:r>
      <w:r w:rsidR="00CD331A" w:rsidRPr="003B7330">
        <w:rPr>
          <w:rFonts w:ascii="Calibri" w:hAnsi="Calibri" w:cs="Calibri"/>
        </w:rPr>
        <w:t xml:space="preserve"> volbu </w:t>
      </w:r>
      <w:r w:rsidR="00ED294D" w:rsidRPr="003B7330">
        <w:rPr>
          <w:rFonts w:ascii="Calibri" w:hAnsi="Calibri" w:cs="Calibri"/>
        </w:rPr>
        <w:t xml:space="preserve">po uplynutí lhůty </w:t>
      </w:r>
      <w:r w:rsidR="00CD331A" w:rsidRPr="003B7330">
        <w:rPr>
          <w:rFonts w:ascii="Calibri" w:hAnsi="Calibri" w:cs="Calibri"/>
        </w:rPr>
        <w:t xml:space="preserve">neučiní ani do 1 týdne od doručení písemné výzvy </w:t>
      </w:r>
      <w:r>
        <w:rPr>
          <w:rFonts w:ascii="Calibri" w:hAnsi="Calibri" w:cs="Calibri"/>
        </w:rPr>
        <w:t>zhotovitele</w:t>
      </w:r>
      <w:r w:rsidR="00CD331A" w:rsidRPr="003B7330">
        <w:rPr>
          <w:rFonts w:ascii="Calibri" w:hAnsi="Calibri" w:cs="Calibri"/>
        </w:rPr>
        <w:t>.</w:t>
      </w:r>
    </w:p>
    <w:p w:rsidR="00D14402" w:rsidRPr="00D14402" w:rsidRDefault="00D14402" w:rsidP="00643780">
      <w:pPr>
        <w:pStyle w:val="Textslodst"/>
        <w:numPr>
          <w:ilvl w:val="0"/>
          <w:numId w:val="3"/>
        </w:numPr>
        <w:rPr>
          <w:rFonts w:ascii="Calibri" w:hAnsi="Calibri" w:cs="Calibri"/>
        </w:rPr>
      </w:pPr>
      <w:r w:rsidRPr="00D14402">
        <w:rPr>
          <w:rFonts w:asciiTheme="minorHAnsi" w:hAnsiTheme="minorHAnsi" w:cstheme="minorHAnsi"/>
          <w:szCs w:val="24"/>
        </w:rPr>
        <w:t xml:space="preserve">Zhotovitel odpovídá za vady, které má dílo v době jeho předání. Dále odpovídá za vady, zjištěné </w:t>
      </w:r>
      <w:r>
        <w:rPr>
          <w:rFonts w:asciiTheme="minorHAnsi" w:hAnsiTheme="minorHAnsi" w:cstheme="minorHAnsi"/>
          <w:szCs w:val="24"/>
        </w:rPr>
        <w:t>o</w:t>
      </w:r>
      <w:r w:rsidRPr="00D14402">
        <w:rPr>
          <w:rFonts w:asciiTheme="minorHAnsi" w:hAnsiTheme="minorHAnsi" w:cstheme="minorHAnsi"/>
          <w:szCs w:val="24"/>
        </w:rPr>
        <w:t xml:space="preserve">bjednatelem po předání v záruční době, jestliže tyto vady byly způsobeny porušením povinností </w:t>
      </w:r>
      <w:r>
        <w:rPr>
          <w:rFonts w:asciiTheme="minorHAnsi" w:hAnsiTheme="minorHAnsi" w:cstheme="minorHAnsi"/>
          <w:szCs w:val="24"/>
        </w:rPr>
        <w:t>z</w:t>
      </w:r>
      <w:r w:rsidRPr="00D14402">
        <w:rPr>
          <w:rFonts w:asciiTheme="minorHAnsi" w:hAnsiTheme="minorHAnsi" w:cstheme="minorHAnsi"/>
          <w:szCs w:val="24"/>
        </w:rPr>
        <w:t>hotovitele.</w:t>
      </w:r>
    </w:p>
    <w:p w:rsidR="00D14402" w:rsidRPr="003E5187" w:rsidRDefault="00D14402" w:rsidP="00643780">
      <w:pPr>
        <w:pStyle w:val="Textslodst"/>
        <w:numPr>
          <w:ilvl w:val="0"/>
          <w:numId w:val="3"/>
        </w:numPr>
        <w:rPr>
          <w:rFonts w:ascii="Calibri" w:hAnsi="Calibri" w:cs="Calibri"/>
        </w:rPr>
      </w:pPr>
      <w:r w:rsidRPr="00D14402">
        <w:rPr>
          <w:rFonts w:asciiTheme="minorHAnsi" w:hAnsiTheme="minorHAnsi" w:cstheme="minorHAnsi"/>
          <w:szCs w:val="24"/>
        </w:rPr>
        <w:t xml:space="preserve">Zhotovitel neodpovídá za vady díla, jestliže vady byly způsobeny použitím věcí předaných mu k zpracování </w:t>
      </w:r>
      <w:r>
        <w:rPr>
          <w:rFonts w:asciiTheme="minorHAnsi" w:hAnsiTheme="minorHAnsi" w:cstheme="minorHAnsi"/>
          <w:szCs w:val="24"/>
        </w:rPr>
        <w:t>o</w:t>
      </w:r>
      <w:r w:rsidRPr="00D14402">
        <w:rPr>
          <w:rFonts w:asciiTheme="minorHAnsi" w:hAnsiTheme="minorHAnsi" w:cstheme="minorHAnsi"/>
          <w:szCs w:val="24"/>
        </w:rPr>
        <w:t xml:space="preserve">bjednatelem v případě, že </w:t>
      </w:r>
      <w:r>
        <w:rPr>
          <w:rFonts w:asciiTheme="minorHAnsi" w:hAnsiTheme="minorHAnsi" w:cstheme="minorHAnsi"/>
          <w:szCs w:val="24"/>
        </w:rPr>
        <w:t>z</w:t>
      </w:r>
      <w:r w:rsidRPr="00D14402">
        <w:rPr>
          <w:rFonts w:asciiTheme="minorHAnsi" w:hAnsiTheme="minorHAnsi" w:cstheme="minorHAnsi"/>
          <w:szCs w:val="24"/>
        </w:rPr>
        <w:t xml:space="preserve">hotovitel ani při vynaložení odborné péče nevhodnost těchto věcí nemohl zjistit nebo na ně </w:t>
      </w:r>
      <w:r>
        <w:rPr>
          <w:rFonts w:asciiTheme="minorHAnsi" w:hAnsiTheme="minorHAnsi" w:cstheme="minorHAnsi"/>
          <w:szCs w:val="24"/>
        </w:rPr>
        <w:t>o</w:t>
      </w:r>
      <w:r w:rsidRPr="00D14402">
        <w:rPr>
          <w:rFonts w:asciiTheme="minorHAnsi" w:hAnsiTheme="minorHAnsi" w:cstheme="minorHAnsi"/>
          <w:szCs w:val="24"/>
        </w:rPr>
        <w:t>bjednatele upozornil a</w:t>
      </w:r>
      <w:r w:rsidR="004343C1">
        <w:rPr>
          <w:rFonts w:asciiTheme="minorHAnsi" w:hAnsiTheme="minorHAnsi" w:cstheme="minorHAnsi"/>
          <w:szCs w:val="24"/>
        </w:rPr>
        <w:t> </w:t>
      </w:r>
      <w:r>
        <w:rPr>
          <w:rFonts w:asciiTheme="minorHAnsi" w:hAnsiTheme="minorHAnsi" w:cstheme="minorHAnsi"/>
          <w:szCs w:val="24"/>
        </w:rPr>
        <w:t>o</w:t>
      </w:r>
      <w:r w:rsidRPr="00D14402">
        <w:rPr>
          <w:rFonts w:asciiTheme="minorHAnsi" w:hAnsiTheme="minorHAnsi" w:cstheme="minorHAnsi"/>
          <w:szCs w:val="24"/>
        </w:rPr>
        <w:t xml:space="preserve">bjednatel na jejich použití trval. Zhotovitel rovněž neodpovídá za vady způsobené dodržením nevhodných pokynů daných mu </w:t>
      </w:r>
      <w:r>
        <w:rPr>
          <w:rFonts w:asciiTheme="minorHAnsi" w:hAnsiTheme="minorHAnsi" w:cstheme="minorHAnsi"/>
          <w:szCs w:val="24"/>
        </w:rPr>
        <w:t>o</w:t>
      </w:r>
      <w:r w:rsidRPr="00D14402">
        <w:rPr>
          <w:rFonts w:asciiTheme="minorHAnsi" w:hAnsiTheme="minorHAnsi" w:cstheme="minorHAnsi"/>
          <w:szCs w:val="24"/>
        </w:rPr>
        <w:t xml:space="preserve">bjednatelem, jestliže </w:t>
      </w:r>
      <w:r>
        <w:rPr>
          <w:rFonts w:asciiTheme="minorHAnsi" w:hAnsiTheme="minorHAnsi" w:cstheme="minorHAnsi"/>
          <w:szCs w:val="24"/>
        </w:rPr>
        <w:t>z</w:t>
      </w:r>
      <w:r w:rsidRPr="00D14402">
        <w:rPr>
          <w:rFonts w:asciiTheme="minorHAnsi" w:hAnsiTheme="minorHAnsi" w:cstheme="minorHAnsi"/>
          <w:szCs w:val="24"/>
        </w:rPr>
        <w:t>hotovitel na nevhod</w:t>
      </w:r>
      <w:r>
        <w:rPr>
          <w:rFonts w:asciiTheme="minorHAnsi" w:hAnsiTheme="minorHAnsi" w:cstheme="minorHAnsi"/>
          <w:szCs w:val="24"/>
        </w:rPr>
        <w:t>nost těchto pokynů upozornil a o</w:t>
      </w:r>
      <w:r w:rsidRPr="00D14402">
        <w:rPr>
          <w:rFonts w:asciiTheme="minorHAnsi" w:hAnsiTheme="minorHAnsi" w:cstheme="minorHAnsi"/>
          <w:szCs w:val="24"/>
        </w:rPr>
        <w:t xml:space="preserve">bjednatel na jejich dodržování trval nebo jestliže </w:t>
      </w:r>
      <w:r>
        <w:rPr>
          <w:rFonts w:asciiTheme="minorHAnsi" w:hAnsiTheme="minorHAnsi" w:cstheme="minorHAnsi"/>
          <w:szCs w:val="24"/>
        </w:rPr>
        <w:t>z</w:t>
      </w:r>
      <w:r w:rsidRPr="00D14402">
        <w:rPr>
          <w:rFonts w:asciiTheme="minorHAnsi" w:hAnsiTheme="minorHAnsi" w:cstheme="minorHAnsi"/>
          <w:szCs w:val="24"/>
        </w:rPr>
        <w:t>hotovitel tuto nevhodnost nemohl zjistit.</w:t>
      </w:r>
    </w:p>
    <w:p w:rsidR="006F0E61" w:rsidRDefault="0011127B" w:rsidP="00DC6EFE">
      <w:pPr>
        <w:pStyle w:val="slolnku"/>
        <w:rPr>
          <w:rFonts w:asciiTheme="majorHAnsi" w:hAnsiTheme="majorHAnsi" w:cs="Calibri"/>
        </w:rPr>
      </w:pPr>
      <w:r>
        <w:rPr>
          <w:rFonts w:asciiTheme="majorHAnsi" w:hAnsiTheme="majorHAnsi" w:cs="Calibri"/>
        </w:rPr>
        <w:lastRenderedPageBreak/>
        <w:t>X</w:t>
      </w:r>
      <w:r w:rsidR="00D14402">
        <w:rPr>
          <w:rFonts w:asciiTheme="majorHAnsi" w:hAnsiTheme="majorHAnsi" w:cs="Calibri"/>
        </w:rPr>
        <w:t>I</w:t>
      </w:r>
      <w:r w:rsidR="007818FF">
        <w:rPr>
          <w:rFonts w:asciiTheme="majorHAnsi" w:hAnsiTheme="majorHAnsi" w:cs="Calibri"/>
        </w:rPr>
        <w:t>V</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2E65AD" w:rsidRPr="002E65AD" w:rsidRDefault="002E65AD" w:rsidP="00643780">
      <w:pPr>
        <w:pStyle w:val="Textslodst"/>
        <w:numPr>
          <w:ilvl w:val="0"/>
          <w:numId w:val="7"/>
        </w:numPr>
        <w:rPr>
          <w:rFonts w:ascii="Calibri" w:hAnsi="Calibri" w:cs="Calibri"/>
        </w:rPr>
      </w:pPr>
      <w:r w:rsidRPr="002E65AD">
        <w:rPr>
          <w:rFonts w:asciiTheme="minorHAnsi" w:hAnsiTheme="minorHAnsi" w:cstheme="minorHAnsi"/>
          <w:szCs w:val="24"/>
        </w:rPr>
        <w:t xml:space="preserve">Zhotovitel poskytuje objednateli za jím provedené dílo, jakož i na veškeré jeho části či součásti, a jejich odpovídající kvalitu záruku za jakost se záruční dobou v </w:t>
      </w:r>
      <w:r w:rsidRPr="003E5187">
        <w:rPr>
          <w:rFonts w:asciiTheme="minorHAnsi" w:hAnsiTheme="minorHAnsi" w:cstheme="minorHAnsi"/>
          <w:szCs w:val="24"/>
        </w:rPr>
        <w:t xml:space="preserve">délce </w:t>
      </w:r>
      <w:r w:rsidR="00D14402" w:rsidRPr="003E5187">
        <w:rPr>
          <w:rFonts w:asciiTheme="minorHAnsi" w:hAnsiTheme="minorHAnsi" w:cstheme="minorHAnsi"/>
          <w:szCs w:val="24"/>
        </w:rPr>
        <w:t>60</w:t>
      </w:r>
      <w:r w:rsidRPr="002E65AD">
        <w:rPr>
          <w:rFonts w:asciiTheme="minorHAnsi" w:hAnsiTheme="minorHAnsi" w:cstheme="minorHAnsi"/>
          <w:szCs w:val="24"/>
        </w:rPr>
        <w:t xml:space="preserve"> měsíců ode dne řádného předání a převzetí díla </w:t>
      </w:r>
      <w:r w:rsidR="00D14402">
        <w:rPr>
          <w:rFonts w:asciiTheme="minorHAnsi" w:hAnsiTheme="minorHAnsi" w:cstheme="minorHAnsi"/>
          <w:szCs w:val="24"/>
        </w:rPr>
        <w:t xml:space="preserve">bez vad a nedodělků </w:t>
      </w:r>
      <w:r w:rsidRPr="002E65AD">
        <w:rPr>
          <w:rFonts w:asciiTheme="minorHAnsi" w:hAnsiTheme="minorHAnsi" w:cstheme="minorHAnsi"/>
          <w:szCs w:val="24"/>
        </w:rPr>
        <w:t xml:space="preserve">dle ustanovení článku </w:t>
      </w:r>
      <w:r w:rsidR="00D14402">
        <w:rPr>
          <w:rFonts w:asciiTheme="minorHAnsi" w:hAnsiTheme="minorHAnsi" w:cstheme="minorHAnsi"/>
          <w:szCs w:val="24"/>
        </w:rPr>
        <w:t>X</w:t>
      </w:r>
      <w:r w:rsidRPr="002E65AD">
        <w:rPr>
          <w:rFonts w:asciiTheme="minorHAnsi" w:hAnsiTheme="minorHAnsi" w:cstheme="minorHAnsi"/>
          <w:szCs w:val="24"/>
        </w:rPr>
        <w:t>I</w:t>
      </w:r>
      <w:r w:rsidR="00ED7416">
        <w:rPr>
          <w:rFonts w:asciiTheme="minorHAnsi" w:hAnsiTheme="minorHAnsi" w:cstheme="minorHAnsi"/>
          <w:szCs w:val="24"/>
        </w:rPr>
        <w:t>I</w:t>
      </w:r>
      <w:r w:rsidRPr="002E65AD">
        <w:rPr>
          <w:rFonts w:asciiTheme="minorHAnsi" w:hAnsiTheme="minorHAnsi" w:cstheme="minorHAnsi"/>
          <w:szCs w:val="24"/>
        </w:rPr>
        <w:t>. této smlouvy.</w:t>
      </w:r>
    </w:p>
    <w:p w:rsidR="00355A2D" w:rsidRDefault="00355A2D" w:rsidP="00643780">
      <w:pPr>
        <w:pStyle w:val="Textslodst"/>
        <w:numPr>
          <w:ilvl w:val="0"/>
          <w:numId w:val="7"/>
        </w:numPr>
        <w:rPr>
          <w:rFonts w:ascii="Calibri" w:hAnsi="Calibri" w:cs="Calibri"/>
        </w:rPr>
      </w:pPr>
      <w:r>
        <w:rPr>
          <w:rFonts w:ascii="Calibri" w:hAnsi="Calibri" w:cs="Calibri"/>
        </w:rPr>
        <w:t xml:space="preserve">Vyskytne-li se </w:t>
      </w:r>
      <w:r w:rsidR="002153C2">
        <w:rPr>
          <w:rFonts w:ascii="Calibri" w:hAnsi="Calibri" w:cs="Calibri"/>
        </w:rPr>
        <w:t xml:space="preserve">v záruční době vada, </w:t>
      </w:r>
      <w:r w:rsidR="0002495A">
        <w:rPr>
          <w:rFonts w:ascii="Calibri" w:hAnsi="Calibri" w:cs="Calibri"/>
        </w:rPr>
        <w:t xml:space="preserve">má </w:t>
      </w:r>
      <w:r w:rsidR="002E65AD">
        <w:rPr>
          <w:rFonts w:ascii="Calibri" w:hAnsi="Calibri" w:cs="Calibri"/>
        </w:rPr>
        <w:t>objednatel</w:t>
      </w:r>
      <w:r w:rsidR="0002495A">
        <w:rPr>
          <w:rFonts w:ascii="Calibri" w:hAnsi="Calibri" w:cs="Calibri"/>
        </w:rPr>
        <w:t xml:space="preserve"> bez ohledu na </w:t>
      </w:r>
      <w:r w:rsidR="00E62C1B">
        <w:rPr>
          <w:rFonts w:ascii="Calibri" w:hAnsi="Calibri" w:cs="Calibri"/>
        </w:rPr>
        <w:t>povahu vady</w:t>
      </w:r>
      <w:r w:rsidR="0002495A">
        <w:rPr>
          <w:rFonts w:ascii="Calibri" w:hAnsi="Calibri" w:cs="Calibri"/>
        </w:rPr>
        <w:t xml:space="preserve"> dle své volby právo:</w:t>
      </w:r>
    </w:p>
    <w:p w:rsidR="0002495A" w:rsidRPr="001F6E47" w:rsidRDefault="0002495A" w:rsidP="00643780">
      <w:pPr>
        <w:pStyle w:val="Textslodst"/>
        <w:numPr>
          <w:ilvl w:val="1"/>
          <w:numId w:val="7"/>
        </w:numPr>
        <w:rPr>
          <w:rFonts w:ascii="Calibri" w:hAnsi="Calibri" w:cs="Calibri"/>
        </w:rPr>
      </w:pPr>
      <w:r w:rsidRPr="001F6E47">
        <w:rPr>
          <w:rFonts w:ascii="Calibri" w:hAnsi="Calibri" w:cs="Calibri"/>
        </w:rPr>
        <w:t xml:space="preserve">na odstranění vady opravou </w:t>
      </w:r>
      <w:r w:rsidR="002E65AD">
        <w:rPr>
          <w:rFonts w:ascii="Calibri" w:hAnsi="Calibri" w:cs="Calibri"/>
        </w:rPr>
        <w:t>díla</w:t>
      </w:r>
      <w:r w:rsidRPr="001F6E47">
        <w:rPr>
          <w:rFonts w:ascii="Calibri" w:hAnsi="Calibri" w:cs="Calibri"/>
        </w:rPr>
        <w:t>,</w:t>
      </w:r>
    </w:p>
    <w:p w:rsidR="0002495A" w:rsidRDefault="0002495A" w:rsidP="00643780">
      <w:pPr>
        <w:pStyle w:val="Textslodst"/>
        <w:numPr>
          <w:ilvl w:val="1"/>
          <w:numId w:val="7"/>
        </w:numPr>
        <w:rPr>
          <w:rFonts w:ascii="Calibri" w:hAnsi="Calibri" w:cs="Calibri"/>
        </w:rPr>
      </w:pPr>
      <w:r>
        <w:rPr>
          <w:rFonts w:ascii="Calibri" w:hAnsi="Calibri" w:cs="Calibri"/>
        </w:rPr>
        <w:t>na přiměřenou slevu z</w:t>
      </w:r>
      <w:r w:rsidR="002E65AD">
        <w:rPr>
          <w:rFonts w:ascii="Calibri" w:hAnsi="Calibri" w:cs="Calibri"/>
        </w:rPr>
        <w:t> </w:t>
      </w:r>
      <w:r>
        <w:rPr>
          <w:rFonts w:ascii="Calibri" w:hAnsi="Calibri" w:cs="Calibri"/>
        </w:rPr>
        <w:t>ceny</w:t>
      </w:r>
      <w:r w:rsidR="002E65AD">
        <w:rPr>
          <w:rFonts w:ascii="Calibri" w:hAnsi="Calibri" w:cs="Calibri"/>
        </w:rPr>
        <w:t xml:space="preserve"> díla</w:t>
      </w:r>
      <w:r>
        <w:rPr>
          <w:rFonts w:ascii="Calibri" w:hAnsi="Calibri" w:cs="Calibri"/>
        </w:rPr>
        <w:t>, nebo</w:t>
      </w:r>
    </w:p>
    <w:p w:rsidR="0002495A" w:rsidRDefault="0002495A" w:rsidP="00643780">
      <w:pPr>
        <w:pStyle w:val="Textslodst"/>
        <w:numPr>
          <w:ilvl w:val="1"/>
          <w:numId w:val="7"/>
        </w:numPr>
        <w:rPr>
          <w:rFonts w:ascii="Calibri" w:hAnsi="Calibri" w:cs="Calibri"/>
        </w:rPr>
      </w:pPr>
      <w:r>
        <w:rPr>
          <w:rFonts w:ascii="Calibri" w:hAnsi="Calibri" w:cs="Calibri"/>
        </w:rPr>
        <w:t>odstoupit od smlouvy</w:t>
      </w:r>
      <w:r w:rsidR="00842AD0">
        <w:rPr>
          <w:rFonts w:ascii="Calibri" w:hAnsi="Calibri" w:cs="Calibri"/>
        </w:rPr>
        <w:t xml:space="preserve"> zcela nebo jen ohledně vadného plnění</w:t>
      </w:r>
      <w:r>
        <w:rPr>
          <w:rFonts w:ascii="Calibri" w:hAnsi="Calibri" w:cs="Calibri"/>
        </w:rPr>
        <w:t>.</w:t>
      </w:r>
    </w:p>
    <w:p w:rsidR="0002495A" w:rsidRDefault="002E65AD" w:rsidP="00643780">
      <w:pPr>
        <w:pStyle w:val="Textslodst"/>
        <w:numPr>
          <w:ilvl w:val="0"/>
          <w:numId w:val="7"/>
        </w:numPr>
        <w:rPr>
          <w:rFonts w:ascii="Calibri" w:hAnsi="Calibri" w:cs="Calibri"/>
        </w:rPr>
      </w:pPr>
      <w:r>
        <w:rPr>
          <w:rFonts w:ascii="Calibri" w:hAnsi="Calibri" w:cs="Calibri"/>
        </w:rPr>
        <w:t xml:space="preserve">Objednatel </w:t>
      </w:r>
      <w:r w:rsidR="00ED294D">
        <w:rPr>
          <w:rFonts w:ascii="Calibri" w:hAnsi="Calibri" w:cs="Calibri"/>
        </w:rPr>
        <w:t xml:space="preserve">oznámí </w:t>
      </w:r>
      <w:r>
        <w:rPr>
          <w:rFonts w:ascii="Calibri" w:hAnsi="Calibri" w:cs="Calibri"/>
        </w:rPr>
        <w:t>zhotoviteli</w:t>
      </w:r>
      <w:r w:rsidR="00ED294D">
        <w:rPr>
          <w:rFonts w:ascii="Calibri" w:hAnsi="Calibri" w:cs="Calibri"/>
        </w:rPr>
        <w:t xml:space="preserve"> vadu neprodleně poté, kdy ji zjistí, nejpozději však do 1 měsíce od zjištění vady. Práva dle odstavce 2 a právo k volbě mezi nimi má </w:t>
      </w:r>
      <w:r>
        <w:rPr>
          <w:rFonts w:ascii="Calibri" w:hAnsi="Calibri" w:cs="Calibri"/>
        </w:rPr>
        <w:t>objednatel i</w:t>
      </w:r>
      <w:r w:rsidR="00DE7311">
        <w:rPr>
          <w:rFonts w:ascii="Calibri" w:hAnsi="Calibri" w:cs="Calibri"/>
        </w:rPr>
        <w:t> </w:t>
      </w:r>
      <w:r w:rsidR="00ED294D">
        <w:rPr>
          <w:rFonts w:ascii="Calibri" w:hAnsi="Calibri" w:cs="Calibri"/>
        </w:rPr>
        <w:t>tehdy, jestliže je neuplatnil včas</w:t>
      </w:r>
      <w:r w:rsidR="009C1054">
        <w:rPr>
          <w:rFonts w:ascii="Calibri" w:hAnsi="Calibri" w:cs="Calibri"/>
        </w:rPr>
        <w:t xml:space="preserve">, ledaže </w:t>
      </w:r>
      <w:r w:rsidR="00355CCA">
        <w:rPr>
          <w:rFonts w:ascii="Calibri" w:hAnsi="Calibri" w:cs="Calibri"/>
        </w:rPr>
        <w:t xml:space="preserve">volbu </w:t>
      </w:r>
      <w:r w:rsidR="00ED294D">
        <w:rPr>
          <w:rFonts w:ascii="Calibri" w:hAnsi="Calibri" w:cs="Calibri"/>
        </w:rPr>
        <w:t xml:space="preserve">po uplynutí lhůty </w:t>
      </w:r>
      <w:r w:rsidR="009C1054">
        <w:rPr>
          <w:rFonts w:ascii="Calibri" w:hAnsi="Calibri" w:cs="Calibri"/>
        </w:rPr>
        <w:t xml:space="preserve">neučiní ani do 1 týdne od doručení písemné výzvy </w:t>
      </w:r>
      <w:r w:rsidR="00355CCA">
        <w:rPr>
          <w:rFonts w:ascii="Calibri" w:hAnsi="Calibri" w:cs="Calibri"/>
        </w:rPr>
        <w:t>zhotovitele</w:t>
      </w:r>
      <w:r w:rsidR="009C1054">
        <w:rPr>
          <w:rFonts w:ascii="Calibri" w:hAnsi="Calibri" w:cs="Calibri"/>
        </w:rPr>
        <w:t>.</w:t>
      </w:r>
    </w:p>
    <w:p w:rsidR="006F0E61" w:rsidRDefault="000807CE" w:rsidP="00DC6EFE">
      <w:pPr>
        <w:pStyle w:val="slolnku"/>
        <w:rPr>
          <w:rFonts w:asciiTheme="majorHAnsi" w:hAnsiTheme="majorHAnsi" w:cs="Calibri"/>
        </w:rPr>
      </w:pPr>
      <w:r>
        <w:rPr>
          <w:rFonts w:asciiTheme="majorHAnsi" w:hAnsiTheme="majorHAnsi" w:cs="Calibri"/>
        </w:rPr>
        <w:t>X</w:t>
      </w:r>
      <w:r w:rsidR="00D14402">
        <w:rPr>
          <w:rFonts w:asciiTheme="majorHAnsi" w:hAnsiTheme="majorHAnsi" w:cs="Calibri"/>
        </w:rPr>
        <w:t>V</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355CCA" w:rsidRPr="00355CCA" w:rsidRDefault="00355CCA" w:rsidP="00643780">
      <w:pPr>
        <w:pStyle w:val="Textslodst"/>
        <w:numPr>
          <w:ilvl w:val="0"/>
          <w:numId w:val="8"/>
        </w:numPr>
        <w:rPr>
          <w:rFonts w:ascii="Calibri" w:hAnsi="Calibri" w:cs="Calibri"/>
        </w:rPr>
      </w:pPr>
      <w:r>
        <w:rPr>
          <w:rFonts w:asciiTheme="minorHAnsi" w:hAnsiTheme="minorHAnsi" w:cs="Calibri"/>
        </w:rPr>
        <w:t xml:space="preserve">Zhotovitel </w:t>
      </w:r>
      <w:r w:rsidR="00B53E75">
        <w:rPr>
          <w:rFonts w:asciiTheme="minorHAnsi" w:hAnsiTheme="minorHAnsi" w:cs="Calibri"/>
        </w:rPr>
        <w:t xml:space="preserve">je </w:t>
      </w:r>
      <w:r w:rsidR="00B53E75" w:rsidRPr="003A5D46">
        <w:rPr>
          <w:rFonts w:asciiTheme="minorHAnsi" w:hAnsiTheme="minorHAnsi" w:cs="Calibri"/>
        </w:rPr>
        <w:t xml:space="preserve">povinen </w:t>
      </w:r>
      <w:r w:rsidR="008F2186">
        <w:rPr>
          <w:rFonts w:asciiTheme="minorHAnsi" w:hAnsiTheme="minorHAnsi" w:cs="Calibri"/>
        </w:rPr>
        <w:t xml:space="preserve">práva </w:t>
      </w:r>
      <w:r>
        <w:rPr>
          <w:rFonts w:asciiTheme="minorHAnsi" w:hAnsiTheme="minorHAnsi" w:cs="Calibri"/>
        </w:rPr>
        <w:t>objednatele</w:t>
      </w:r>
      <w:r w:rsidR="008F2186">
        <w:rPr>
          <w:rFonts w:asciiTheme="minorHAnsi" w:hAnsiTheme="minorHAnsi" w:cs="Calibri"/>
        </w:rPr>
        <w:t xml:space="preserve"> z vad</w:t>
      </w:r>
      <w:r w:rsidR="003B7330">
        <w:rPr>
          <w:rFonts w:asciiTheme="minorHAnsi" w:hAnsiTheme="minorHAnsi" w:cs="Calibri"/>
        </w:rPr>
        <w:t xml:space="preserve"> </w:t>
      </w:r>
      <w:r>
        <w:rPr>
          <w:rFonts w:asciiTheme="minorHAnsi" w:hAnsiTheme="minorHAnsi" w:cs="Calibri"/>
        </w:rPr>
        <w:t xml:space="preserve">díla </w:t>
      </w:r>
      <w:r w:rsidR="003B7330">
        <w:rPr>
          <w:rFonts w:asciiTheme="minorHAnsi" w:hAnsiTheme="minorHAnsi" w:cs="Calibri"/>
        </w:rPr>
        <w:t xml:space="preserve">při převzetí nebo v záruční době </w:t>
      </w:r>
      <w:r w:rsidR="008F2186">
        <w:rPr>
          <w:rFonts w:asciiTheme="minorHAnsi" w:hAnsiTheme="minorHAnsi" w:cs="Calibri"/>
        </w:rPr>
        <w:t>uspokojit</w:t>
      </w:r>
      <w:r w:rsidR="00B53E75" w:rsidRPr="003A5D46">
        <w:rPr>
          <w:rFonts w:asciiTheme="minorHAnsi" w:hAnsiTheme="minorHAnsi" w:cs="Calibri"/>
        </w:rPr>
        <w:t xml:space="preserve"> nejpozději </w:t>
      </w:r>
      <w:r w:rsidR="00B53E75" w:rsidRPr="000D066C">
        <w:rPr>
          <w:rFonts w:asciiTheme="minorHAnsi" w:hAnsiTheme="minorHAnsi" w:cs="Calibri"/>
        </w:rPr>
        <w:t xml:space="preserve">do </w:t>
      </w:r>
      <w:r w:rsidRPr="003E5187">
        <w:rPr>
          <w:rFonts w:asciiTheme="minorHAnsi" w:hAnsiTheme="minorHAnsi" w:cs="Calibri"/>
        </w:rPr>
        <w:t>14</w:t>
      </w:r>
      <w:r w:rsidR="00B53E75" w:rsidRPr="003E5187">
        <w:rPr>
          <w:rFonts w:asciiTheme="minorHAnsi" w:hAnsiTheme="minorHAnsi" w:cs="Calibri"/>
        </w:rPr>
        <w:t xml:space="preserve"> dnů</w:t>
      </w:r>
      <w:r w:rsidR="00B53E75" w:rsidRPr="000D066C">
        <w:rPr>
          <w:rFonts w:asciiTheme="minorHAnsi" w:hAnsiTheme="minorHAnsi" w:cs="Calibri"/>
        </w:rPr>
        <w:t xml:space="preserve"> od</w:t>
      </w:r>
      <w:r w:rsidR="00B53E75" w:rsidRPr="003A5D46">
        <w:rPr>
          <w:rFonts w:asciiTheme="minorHAnsi" w:hAnsiTheme="minorHAnsi" w:cs="Calibri"/>
        </w:rPr>
        <w:t xml:space="preserve"> </w:t>
      </w:r>
      <w:r w:rsidR="00B53E75">
        <w:rPr>
          <w:rFonts w:asciiTheme="minorHAnsi" w:hAnsiTheme="minorHAnsi" w:cs="Calibri"/>
        </w:rPr>
        <w:t xml:space="preserve">jejich </w:t>
      </w:r>
      <w:r w:rsidR="008F2186">
        <w:rPr>
          <w:rFonts w:asciiTheme="minorHAnsi" w:hAnsiTheme="minorHAnsi" w:cs="Calibri"/>
        </w:rPr>
        <w:t>uplatnění</w:t>
      </w:r>
      <w:r>
        <w:rPr>
          <w:rFonts w:asciiTheme="minorHAnsi" w:hAnsiTheme="minorHAnsi" w:cs="Calibri"/>
        </w:rPr>
        <w:t xml:space="preserve">, </w:t>
      </w:r>
      <w:r w:rsidRPr="00355CCA">
        <w:rPr>
          <w:rFonts w:asciiTheme="minorHAnsi" w:hAnsiTheme="minorHAnsi" w:cstheme="minorHAnsi"/>
          <w:szCs w:val="24"/>
        </w:rPr>
        <w:t>pokud se smluvní strany nedohodnou písemně v předávacím protokolu jinak.</w:t>
      </w:r>
    </w:p>
    <w:p w:rsidR="00B53E75" w:rsidRPr="00D14402" w:rsidRDefault="002A473E" w:rsidP="00643780">
      <w:pPr>
        <w:pStyle w:val="Textslodst"/>
        <w:numPr>
          <w:ilvl w:val="0"/>
          <w:numId w:val="8"/>
        </w:numPr>
        <w:rPr>
          <w:rFonts w:ascii="Calibri" w:hAnsi="Calibri" w:cs="Calibri"/>
        </w:rPr>
      </w:pPr>
      <w:r>
        <w:rPr>
          <w:rFonts w:asciiTheme="minorHAnsi" w:hAnsiTheme="minorHAnsi" w:cs="Calibri"/>
        </w:rPr>
        <w:t>Neodstraní-li vady</w:t>
      </w:r>
      <w:r w:rsidR="00355CCA">
        <w:rPr>
          <w:rFonts w:asciiTheme="minorHAnsi" w:hAnsiTheme="minorHAnsi" w:cs="Calibri"/>
        </w:rPr>
        <w:t xml:space="preserve"> díla</w:t>
      </w:r>
      <w:r>
        <w:rPr>
          <w:rFonts w:asciiTheme="minorHAnsi" w:hAnsiTheme="minorHAnsi" w:cs="Calibri"/>
        </w:rPr>
        <w:t xml:space="preserve"> včas</w:t>
      </w:r>
      <w:r w:rsidR="00B53E75">
        <w:rPr>
          <w:rFonts w:asciiTheme="minorHAnsi" w:hAnsiTheme="minorHAnsi" w:cs="Calibri"/>
        </w:rPr>
        <w:t xml:space="preserve">, je </w:t>
      </w:r>
      <w:r w:rsidR="00355CCA">
        <w:rPr>
          <w:rFonts w:asciiTheme="minorHAnsi" w:hAnsiTheme="minorHAnsi" w:cs="Calibri"/>
        </w:rPr>
        <w:t>objednatel</w:t>
      </w:r>
      <w:r w:rsidR="00B53E75">
        <w:rPr>
          <w:rFonts w:asciiTheme="minorHAnsi" w:hAnsiTheme="minorHAnsi" w:cs="Calibri"/>
        </w:rPr>
        <w:t xml:space="preserve"> oprávněn nechat vady </w:t>
      </w:r>
      <w:r w:rsidR="00355CCA">
        <w:rPr>
          <w:rFonts w:asciiTheme="minorHAnsi" w:hAnsiTheme="minorHAnsi" w:cs="Calibri"/>
        </w:rPr>
        <w:t>díla odstran</w:t>
      </w:r>
      <w:r w:rsidR="002E0C15">
        <w:rPr>
          <w:rFonts w:asciiTheme="minorHAnsi" w:hAnsiTheme="minorHAnsi" w:cs="Calibri"/>
        </w:rPr>
        <w:t xml:space="preserve">it </w:t>
      </w:r>
      <w:r>
        <w:rPr>
          <w:rFonts w:asciiTheme="minorHAnsi" w:hAnsiTheme="minorHAnsi" w:cs="Calibri"/>
        </w:rPr>
        <w:t xml:space="preserve">třetí osobou </w:t>
      </w:r>
      <w:r w:rsidR="00B53E75">
        <w:rPr>
          <w:rFonts w:asciiTheme="minorHAnsi" w:hAnsiTheme="minorHAnsi" w:cs="Calibri"/>
        </w:rPr>
        <w:t xml:space="preserve">na náklady </w:t>
      </w:r>
      <w:r w:rsidR="00355CCA">
        <w:rPr>
          <w:rFonts w:asciiTheme="minorHAnsi" w:hAnsiTheme="minorHAnsi" w:cs="Calibri"/>
        </w:rPr>
        <w:t>zhotovitele</w:t>
      </w:r>
      <w:r w:rsidR="00B53E75">
        <w:rPr>
          <w:rFonts w:asciiTheme="minorHAnsi" w:hAnsiTheme="minorHAnsi" w:cs="Calibri"/>
        </w:rPr>
        <w:t>. Tím není dotčeno právo na smluvní</w:t>
      </w:r>
      <w:r>
        <w:rPr>
          <w:rFonts w:asciiTheme="minorHAnsi" w:hAnsiTheme="minorHAnsi" w:cs="Calibri"/>
        </w:rPr>
        <w:t xml:space="preserve"> pokutu do doby, kdy se tak stane</w:t>
      </w:r>
      <w:r w:rsidR="00B53E75">
        <w:rPr>
          <w:rFonts w:asciiTheme="minorHAnsi" w:hAnsiTheme="minorHAnsi" w:cs="Calibri"/>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5611AC">
        <w:rPr>
          <w:rFonts w:asciiTheme="majorHAnsi" w:hAnsiTheme="majorHAnsi" w:cs="Calibri"/>
        </w:rPr>
        <w:t>V</w:t>
      </w:r>
      <w:r w:rsidR="007818FF">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Default="00B818B0" w:rsidP="00B01DC5">
      <w:pPr>
        <w:pStyle w:val="Textslodst"/>
        <w:numPr>
          <w:ilvl w:val="0"/>
          <w:numId w:val="1"/>
        </w:numPr>
        <w:rPr>
          <w:rFonts w:ascii="Calibri" w:hAnsi="Calibri" w:cs="Calibri"/>
        </w:rPr>
      </w:pPr>
      <w:r>
        <w:rPr>
          <w:rFonts w:ascii="Calibri" w:hAnsi="Calibri" w:cs="Calibri"/>
        </w:rPr>
        <w:t>Každá ze smluvních stran má právo od smlouvy odstoupit</w:t>
      </w:r>
      <w:r w:rsidR="005611AC">
        <w:rPr>
          <w:rFonts w:ascii="Calibri" w:hAnsi="Calibri" w:cs="Calibri"/>
        </w:rPr>
        <w:t xml:space="preserve"> z důvodů podstatného porušení této smlouvy druhou smluvní stranou a to zejména:</w:t>
      </w:r>
    </w:p>
    <w:p w:rsidR="00ED7416" w:rsidRDefault="00ED7416" w:rsidP="00643780">
      <w:pPr>
        <w:pStyle w:val="Textslodst"/>
        <w:numPr>
          <w:ilvl w:val="1"/>
          <w:numId w:val="3"/>
        </w:numPr>
        <w:tabs>
          <w:tab w:val="clear" w:pos="1080"/>
          <w:tab w:val="clear" w:pos="1260"/>
        </w:tabs>
        <w:ind w:left="357" w:hanging="357"/>
        <w:rPr>
          <w:rFonts w:asciiTheme="minorHAnsi" w:hAnsiTheme="minorHAnsi" w:cstheme="minorHAnsi"/>
          <w:szCs w:val="24"/>
        </w:rPr>
      </w:pPr>
      <w:r w:rsidRPr="00ED7416">
        <w:rPr>
          <w:rFonts w:asciiTheme="minorHAnsi" w:hAnsiTheme="minorHAnsi" w:cstheme="minorHAnsi"/>
          <w:szCs w:val="24"/>
        </w:rPr>
        <w:t xml:space="preserve">nezahájením prací na díle ze strany zhotovitele ani ve </w:t>
      </w:r>
      <w:r w:rsidR="006A3D5B">
        <w:rPr>
          <w:rFonts w:asciiTheme="minorHAnsi" w:hAnsiTheme="minorHAnsi" w:cstheme="minorHAnsi"/>
          <w:szCs w:val="24"/>
        </w:rPr>
        <w:t>lhůtě 3</w:t>
      </w:r>
      <w:r w:rsidRPr="003E5187">
        <w:rPr>
          <w:rFonts w:asciiTheme="minorHAnsi" w:hAnsiTheme="minorHAnsi" w:cstheme="minorHAnsi"/>
          <w:szCs w:val="24"/>
        </w:rPr>
        <w:t xml:space="preserve"> kalendářních</w:t>
      </w:r>
      <w:r w:rsidRPr="00ED7416">
        <w:rPr>
          <w:rFonts w:asciiTheme="minorHAnsi" w:hAnsiTheme="minorHAnsi" w:cstheme="minorHAnsi"/>
          <w:szCs w:val="24"/>
        </w:rPr>
        <w:t xml:space="preserve"> dnů po termínu sjednaném touto smlouvou</w:t>
      </w:r>
      <w:r>
        <w:rPr>
          <w:rFonts w:asciiTheme="minorHAnsi" w:hAnsiTheme="minorHAnsi" w:cstheme="minorHAnsi"/>
          <w:szCs w:val="24"/>
        </w:rPr>
        <w:t>,</w:t>
      </w:r>
    </w:p>
    <w:p w:rsidR="005611AC" w:rsidRPr="00ED7416" w:rsidRDefault="005611AC" w:rsidP="00643780">
      <w:pPr>
        <w:pStyle w:val="Textslodst"/>
        <w:numPr>
          <w:ilvl w:val="1"/>
          <w:numId w:val="3"/>
        </w:numPr>
        <w:tabs>
          <w:tab w:val="clear" w:pos="1080"/>
          <w:tab w:val="clear" w:pos="1260"/>
        </w:tabs>
        <w:ind w:left="357" w:hanging="357"/>
        <w:rPr>
          <w:rFonts w:asciiTheme="minorHAnsi" w:hAnsiTheme="minorHAnsi" w:cstheme="minorHAnsi"/>
          <w:szCs w:val="24"/>
        </w:rPr>
      </w:pPr>
      <w:r w:rsidRPr="00ED7416">
        <w:rPr>
          <w:rFonts w:ascii="Calibri" w:hAnsi="Calibri" w:cs="Calibri"/>
        </w:rPr>
        <w:t xml:space="preserve">je-li druhá smluvní strana déle </w:t>
      </w:r>
      <w:r w:rsidRPr="003E5187">
        <w:rPr>
          <w:rFonts w:ascii="Calibri" w:hAnsi="Calibri" w:cs="Calibri"/>
        </w:rPr>
        <w:t xml:space="preserve">než </w:t>
      </w:r>
      <w:r w:rsidR="006C0A86">
        <w:rPr>
          <w:rFonts w:ascii="Calibri" w:hAnsi="Calibri" w:cs="Calibri"/>
        </w:rPr>
        <w:t>7</w:t>
      </w:r>
      <w:r w:rsidRPr="003E5187">
        <w:rPr>
          <w:rFonts w:ascii="Calibri" w:hAnsi="Calibri" w:cs="Calibri"/>
        </w:rPr>
        <w:t xml:space="preserve"> dnů v prodlení</w:t>
      </w:r>
      <w:r w:rsidRPr="00ED7416">
        <w:rPr>
          <w:rFonts w:ascii="Calibri" w:hAnsi="Calibri" w:cs="Calibri"/>
        </w:rPr>
        <w:t xml:space="preserve"> s plněním své povinnosti dle čl. I</w:t>
      </w:r>
      <w:r w:rsidR="00ED7416" w:rsidRPr="00ED7416">
        <w:rPr>
          <w:rFonts w:ascii="Calibri" w:hAnsi="Calibri" w:cs="Calibri"/>
        </w:rPr>
        <w:t>V</w:t>
      </w:r>
      <w:r w:rsidRPr="00ED7416">
        <w:rPr>
          <w:rFonts w:ascii="Calibri" w:hAnsi="Calibri" w:cs="Calibri"/>
        </w:rPr>
        <w:t>. této smlouvy</w:t>
      </w:r>
      <w:r w:rsidR="003260FA" w:rsidRPr="00ED7416">
        <w:rPr>
          <w:rFonts w:ascii="Calibri" w:hAnsi="Calibri" w:cs="Calibri"/>
        </w:rPr>
        <w:t>,</w:t>
      </w:r>
    </w:p>
    <w:p w:rsidR="005611AC" w:rsidRDefault="005611AC" w:rsidP="00643780">
      <w:pPr>
        <w:pStyle w:val="Textslodst"/>
        <w:numPr>
          <w:ilvl w:val="1"/>
          <w:numId w:val="3"/>
        </w:numPr>
        <w:tabs>
          <w:tab w:val="clear" w:pos="1080"/>
          <w:tab w:val="clear" w:pos="1260"/>
        </w:tabs>
        <w:ind w:left="357" w:hanging="357"/>
        <w:rPr>
          <w:rFonts w:asciiTheme="minorHAnsi" w:hAnsiTheme="minorHAnsi" w:cstheme="minorHAnsi"/>
          <w:szCs w:val="24"/>
        </w:rPr>
      </w:pPr>
      <w:r w:rsidRPr="00ED7416">
        <w:rPr>
          <w:rFonts w:asciiTheme="minorHAnsi" w:hAnsiTheme="minorHAnsi" w:cstheme="minorHAnsi"/>
          <w:szCs w:val="24"/>
        </w:rPr>
        <w:t xml:space="preserve">zastavení či přerušení prací </w:t>
      </w:r>
      <w:r w:rsidR="003260FA" w:rsidRPr="00ED7416">
        <w:rPr>
          <w:rFonts w:asciiTheme="minorHAnsi" w:hAnsiTheme="minorHAnsi" w:cstheme="minorHAnsi"/>
          <w:szCs w:val="24"/>
        </w:rPr>
        <w:t>z</w:t>
      </w:r>
      <w:r w:rsidRPr="00ED7416">
        <w:rPr>
          <w:rFonts w:asciiTheme="minorHAnsi" w:hAnsiTheme="minorHAnsi" w:cstheme="minorHAnsi"/>
          <w:szCs w:val="24"/>
        </w:rPr>
        <w:t xml:space="preserve">hotovitelem na zhotovovaném díle na </w:t>
      </w:r>
      <w:r w:rsidRPr="003E5187">
        <w:rPr>
          <w:rFonts w:asciiTheme="minorHAnsi" w:hAnsiTheme="minorHAnsi" w:cstheme="minorHAnsi"/>
          <w:szCs w:val="24"/>
        </w:rPr>
        <w:t xml:space="preserve">více než </w:t>
      </w:r>
      <w:r w:rsidR="006C0A86">
        <w:rPr>
          <w:rFonts w:asciiTheme="minorHAnsi" w:hAnsiTheme="minorHAnsi" w:cstheme="minorHAnsi"/>
          <w:szCs w:val="24"/>
        </w:rPr>
        <w:t>3</w:t>
      </w:r>
      <w:r w:rsidRPr="00ED7416">
        <w:rPr>
          <w:rFonts w:asciiTheme="minorHAnsi" w:hAnsiTheme="minorHAnsi" w:cstheme="minorHAnsi"/>
          <w:szCs w:val="24"/>
        </w:rPr>
        <w:t xml:space="preserve"> kalendářní dn</w:t>
      </w:r>
      <w:r w:rsidR="006C0A86">
        <w:rPr>
          <w:rFonts w:asciiTheme="minorHAnsi" w:hAnsiTheme="minorHAnsi" w:cstheme="minorHAnsi"/>
          <w:szCs w:val="24"/>
        </w:rPr>
        <w:t>y</w:t>
      </w:r>
      <w:r w:rsidR="003260FA" w:rsidRPr="00ED7416">
        <w:rPr>
          <w:rFonts w:asciiTheme="minorHAnsi" w:hAnsiTheme="minorHAnsi" w:cstheme="minorHAnsi"/>
          <w:szCs w:val="24"/>
        </w:rPr>
        <w:t>,</w:t>
      </w:r>
    </w:p>
    <w:p w:rsidR="005611AC" w:rsidRDefault="003260FA" w:rsidP="00643780">
      <w:pPr>
        <w:pStyle w:val="Textslodst"/>
        <w:numPr>
          <w:ilvl w:val="1"/>
          <w:numId w:val="3"/>
        </w:numPr>
        <w:tabs>
          <w:tab w:val="clear" w:pos="1080"/>
          <w:tab w:val="clear" w:pos="1260"/>
        </w:tabs>
        <w:ind w:left="357" w:hanging="357"/>
        <w:rPr>
          <w:rFonts w:asciiTheme="minorHAnsi" w:hAnsiTheme="minorHAnsi" w:cstheme="minorHAnsi"/>
          <w:szCs w:val="24"/>
        </w:rPr>
      </w:pPr>
      <w:r w:rsidRPr="00ED7416">
        <w:rPr>
          <w:rFonts w:asciiTheme="minorHAnsi" w:hAnsiTheme="minorHAnsi" w:cstheme="minorHAnsi"/>
          <w:szCs w:val="24"/>
        </w:rPr>
        <w:t>p</w:t>
      </w:r>
      <w:r w:rsidR="005611AC" w:rsidRPr="00ED7416">
        <w:rPr>
          <w:rFonts w:asciiTheme="minorHAnsi" w:hAnsiTheme="minorHAnsi" w:cstheme="minorHAnsi"/>
          <w:szCs w:val="24"/>
        </w:rPr>
        <w:t>rováděním díla v rozporu s touto smlouvou</w:t>
      </w:r>
      <w:r w:rsidRPr="00ED7416">
        <w:rPr>
          <w:rFonts w:asciiTheme="minorHAnsi" w:hAnsiTheme="minorHAnsi" w:cstheme="minorHAnsi"/>
          <w:szCs w:val="24"/>
        </w:rPr>
        <w:t>,</w:t>
      </w:r>
    </w:p>
    <w:p w:rsidR="005611AC" w:rsidRPr="00ED7416" w:rsidRDefault="005611AC" w:rsidP="00643780">
      <w:pPr>
        <w:pStyle w:val="Textslodst"/>
        <w:numPr>
          <w:ilvl w:val="1"/>
          <w:numId w:val="3"/>
        </w:numPr>
        <w:tabs>
          <w:tab w:val="clear" w:pos="1080"/>
          <w:tab w:val="clear" w:pos="1260"/>
        </w:tabs>
        <w:ind w:left="357" w:hanging="357"/>
        <w:rPr>
          <w:rFonts w:asciiTheme="minorHAnsi" w:hAnsiTheme="minorHAnsi" w:cstheme="minorHAnsi"/>
          <w:szCs w:val="24"/>
        </w:rPr>
      </w:pPr>
      <w:r w:rsidRPr="00ED7416">
        <w:rPr>
          <w:rFonts w:asciiTheme="minorHAnsi" w:hAnsiTheme="minorHAnsi" w:cstheme="minorHAnsi"/>
          <w:szCs w:val="24"/>
        </w:rPr>
        <w:t xml:space="preserve">opakované nedodržení ČSN, EN a technologických předpisů i přes upozornění ze strany </w:t>
      </w:r>
      <w:r w:rsidR="003260FA" w:rsidRPr="00ED7416">
        <w:rPr>
          <w:rFonts w:asciiTheme="minorHAnsi" w:hAnsiTheme="minorHAnsi" w:cstheme="minorHAnsi"/>
          <w:szCs w:val="24"/>
        </w:rPr>
        <w:t>o</w:t>
      </w:r>
      <w:r w:rsidRPr="00ED7416">
        <w:rPr>
          <w:rFonts w:asciiTheme="minorHAnsi" w:hAnsiTheme="minorHAnsi" w:cstheme="minorHAnsi"/>
          <w:szCs w:val="24"/>
        </w:rPr>
        <w:t>bjednatele</w:t>
      </w:r>
    </w:p>
    <w:p w:rsidR="003F66BE" w:rsidRDefault="00355CCA" w:rsidP="00B01DC5">
      <w:pPr>
        <w:pStyle w:val="Textslodst"/>
        <w:numPr>
          <w:ilvl w:val="0"/>
          <w:numId w:val="1"/>
        </w:numPr>
        <w:rPr>
          <w:rFonts w:ascii="Calibri" w:hAnsi="Calibri" w:cs="Calibri"/>
        </w:rPr>
      </w:pPr>
      <w:r>
        <w:rPr>
          <w:rFonts w:ascii="Calibri" w:hAnsi="Calibri" w:cs="Calibri"/>
        </w:rPr>
        <w:t xml:space="preserve">Objednatel </w:t>
      </w:r>
      <w:r w:rsidR="003F66BE">
        <w:rPr>
          <w:rFonts w:ascii="Calibri" w:hAnsi="Calibri" w:cs="Calibri"/>
        </w:rPr>
        <w:t>má právo od smlouvy odstoupit</w:t>
      </w:r>
      <w:r w:rsidR="00B818B0">
        <w:rPr>
          <w:rFonts w:ascii="Calibri" w:hAnsi="Calibri" w:cs="Calibri"/>
        </w:rPr>
        <w:t xml:space="preserve"> také tehdy</w:t>
      </w:r>
      <w:r w:rsidR="003F66BE">
        <w:rPr>
          <w:rFonts w:ascii="Calibri" w:hAnsi="Calibri" w:cs="Calibri"/>
        </w:rPr>
        <w:t xml:space="preserve">, stane-li se </w:t>
      </w:r>
      <w:r>
        <w:rPr>
          <w:rFonts w:ascii="Calibri" w:hAnsi="Calibri" w:cs="Calibri"/>
        </w:rPr>
        <w:t xml:space="preserve">zhotovitel </w:t>
      </w:r>
      <w:r w:rsidR="003F66BE">
        <w:rPr>
          <w:rFonts w:ascii="Calibri" w:hAnsi="Calibri" w:cs="Calibri"/>
        </w:rPr>
        <w:t xml:space="preserve">nespolehlivým plátcem DPH nebo </w:t>
      </w:r>
      <w:r w:rsidR="003F66BE" w:rsidRPr="00544AE2">
        <w:rPr>
          <w:rFonts w:ascii="Calibri" w:hAnsi="Calibri" w:cs="Calibri"/>
        </w:rPr>
        <w:t>bylo</w:t>
      </w:r>
      <w:r w:rsidR="003F66BE">
        <w:rPr>
          <w:rFonts w:ascii="Calibri" w:hAnsi="Calibri" w:cs="Calibri"/>
        </w:rPr>
        <w:t>-li</w:t>
      </w:r>
      <w:r w:rsidR="003F66BE" w:rsidRPr="00544AE2">
        <w:rPr>
          <w:rFonts w:ascii="Calibri" w:hAnsi="Calibri" w:cs="Calibri"/>
        </w:rPr>
        <w:t xml:space="preserve"> vydáno rozhodnutí, že byl zjištěn úpadek nebo hrozící úpadek </w:t>
      </w:r>
      <w:r>
        <w:rPr>
          <w:rFonts w:ascii="Calibri" w:hAnsi="Calibri" w:cs="Calibri"/>
        </w:rPr>
        <w:t>zhotovitele</w:t>
      </w:r>
      <w:r w:rsidR="003F66BE" w:rsidRPr="00544AE2">
        <w:rPr>
          <w:rFonts w:ascii="Calibri" w:hAnsi="Calibri" w:cs="Calibri"/>
        </w:rPr>
        <w:t>.</w:t>
      </w:r>
    </w:p>
    <w:p w:rsidR="003F66BE" w:rsidRDefault="003F66BE" w:rsidP="00B01DC5">
      <w:pPr>
        <w:pStyle w:val="Textslodst"/>
        <w:numPr>
          <w:ilvl w:val="0"/>
          <w:numId w:val="1"/>
        </w:numPr>
        <w:rPr>
          <w:rFonts w:ascii="Calibri" w:hAnsi="Calibri" w:cs="Calibri"/>
        </w:rPr>
      </w:pPr>
      <w:r w:rsidRPr="00B818B0">
        <w:rPr>
          <w:rFonts w:ascii="Calibri" w:hAnsi="Calibri" w:cs="Calibri"/>
        </w:rPr>
        <w:t>Možnost odstoupit od smlouvy z důvodu stanoveného zákonem není dotčena.</w:t>
      </w:r>
    </w:p>
    <w:p w:rsidR="005611AC" w:rsidRPr="003260FA" w:rsidRDefault="005611AC" w:rsidP="005611AC">
      <w:pPr>
        <w:pStyle w:val="Textslodst"/>
        <w:numPr>
          <w:ilvl w:val="0"/>
          <w:numId w:val="1"/>
        </w:numPr>
        <w:rPr>
          <w:rFonts w:ascii="Calibri" w:hAnsi="Calibri" w:cs="Calibri"/>
        </w:rPr>
      </w:pPr>
      <w:r w:rsidRPr="003260FA">
        <w:rPr>
          <w:rFonts w:asciiTheme="minorHAnsi" w:hAnsiTheme="minorHAnsi" w:cstheme="minorHAnsi"/>
          <w:szCs w:val="24"/>
        </w:rPr>
        <w:t xml:space="preserve">V případě ukončení smlouvy před řádným splněním předmětu díla je </w:t>
      </w:r>
      <w:r w:rsidR="003260FA" w:rsidRPr="003260FA">
        <w:rPr>
          <w:rFonts w:asciiTheme="minorHAnsi" w:hAnsiTheme="minorHAnsi" w:cstheme="minorHAnsi"/>
          <w:szCs w:val="24"/>
        </w:rPr>
        <w:t>z</w:t>
      </w:r>
      <w:r w:rsidRPr="003260FA">
        <w:rPr>
          <w:rFonts w:asciiTheme="minorHAnsi" w:hAnsiTheme="minorHAnsi" w:cstheme="minorHAnsi"/>
          <w:szCs w:val="24"/>
        </w:rPr>
        <w:t xml:space="preserve">hotovitel povinen neprodleně předat </w:t>
      </w:r>
      <w:r w:rsidR="003260FA" w:rsidRPr="003260FA">
        <w:rPr>
          <w:rFonts w:asciiTheme="minorHAnsi" w:hAnsiTheme="minorHAnsi" w:cstheme="minorHAnsi"/>
          <w:szCs w:val="24"/>
        </w:rPr>
        <w:t>o</w:t>
      </w:r>
      <w:r w:rsidRPr="003260FA">
        <w:rPr>
          <w:rFonts w:asciiTheme="minorHAnsi" w:hAnsiTheme="minorHAnsi" w:cstheme="minorHAnsi"/>
          <w:szCs w:val="24"/>
        </w:rPr>
        <w:t xml:space="preserve">bjednateli nedokončené dílo včetně věcí, které opatřil a které jsou součástí díla a uhradit případně vzniklou škodu. Objednatel je povinen uhradit </w:t>
      </w:r>
      <w:r w:rsidR="003260FA" w:rsidRPr="003260FA">
        <w:rPr>
          <w:rFonts w:asciiTheme="minorHAnsi" w:hAnsiTheme="minorHAnsi" w:cstheme="minorHAnsi"/>
          <w:szCs w:val="24"/>
        </w:rPr>
        <w:lastRenderedPageBreak/>
        <w:t>z</w:t>
      </w:r>
      <w:r w:rsidRPr="003260FA">
        <w:rPr>
          <w:rFonts w:asciiTheme="minorHAnsi" w:hAnsiTheme="minorHAnsi" w:cstheme="minorHAnsi"/>
          <w:szCs w:val="24"/>
        </w:rPr>
        <w:t xml:space="preserve">hotoviteli rozpracovanou část díla a cenu věcí, které </w:t>
      </w:r>
      <w:r w:rsidR="003260FA" w:rsidRPr="003260FA">
        <w:rPr>
          <w:rFonts w:asciiTheme="minorHAnsi" w:hAnsiTheme="minorHAnsi" w:cstheme="minorHAnsi"/>
          <w:szCs w:val="24"/>
        </w:rPr>
        <w:t>z</w:t>
      </w:r>
      <w:r w:rsidRPr="003260FA">
        <w:rPr>
          <w:rFonts w:asciiTheme="minorHAnsi" w:hAnsiTheme="minorHAnsi" w:cstheme="minorHAnsi"/>
          <w:szCs w:val="24"/>
        </w:rPr>
        <w:t>hotovitel opatřil a které se staly součástí díla.</w:t>
      </w:r>
    </w:p>
    <w:p w:rsidR="006F0E61" w:rsidRPr="008E2685" w:rsidRDefault="000C319A" w:rsidP="00DC6EFE">
      <w:pPr>
        <w:pStyle w:val="slolnku"/>
        <w:rPr>
          <w:rFonts w:asciiTheme="majorHAnsi" w:hAnsiTheme="majorHAnsi" w:cs="Calibri"/>
        </w:rPr>
      </w:pPr>
      <w:r w:rsidRPr="008E2685">
        <w:rPr>
          <w:rFonts w:asciiTheme="majorHAnsi" w:hAnsiTheme="majorHAnsi" w:cs="Calibri"/>
        </w:rPr>
        <w:t>X</w:t>
      </w:r>
      <w:r w:rsidR="003260FA" w:rsidRPr="008E2685">
        <w:rPr>
          <w:rFonts w:asciiTheme="majorHAnsi" w:hAnsiTheme="majorHAnsi" w:cs="Calibri"/>
        </w:rPr>
        <w:t>V</w:t>
      </w:r>
      <w:r w:rsidR="007818FF" w:rsidRPr="008E2685">
        <w:rPr>
          <w:rFonts w:asciiTheme="majorHAnsi" w:hAnsiTheme="majorHAnsi" w:cs="Calibri"/>
        </w:rPr>
        <w:t>I</w:t>
      </w:r>
      <w:r w:rsidR="00386B4E" w:rsidRPr="008E2685">
        <w:rPr>
          <w:rFonts w:asciiTheme="majorHAnsi" w:hAnsiTheme="majorHAnsi" w:cs="Calibri"/>
        </w:rPr>
        <w:t>I</w:t>
      </w:r>
      <w:r w:rsidR="009674D8" w:rsidRPr="008E2685">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8E2685">
        <w:rPr>
          <w:rFonts w:asciiTheme="majorHAnsi" w:hAnsiTheme="majorHAnsi" w:cs="Calibri"/>
        </w:rPr>
        <w:t>Smluvní pokuty</w:t>
      </w:r>
    </w:p>
    <w:p w:rsidR="008E2685" w:rsidRPr="003E5187" w:rsidRDefault="008E2685" w:rsidP="00643780">
      <w:pPr>
        <w:pStyle w:val="Textslodst"/>
        <w:numPr>
          <w:ilvl w:val="0"/>
          <w:numId w:val="9"/>
        </w:numPr>
        <w:rPr>
          <w:rFonts w:ascii="Calibri" w:hAnsi="Calibri" w:cs="Calibri"/>
        </w:rPr>
      </w:pPr>
      <w:r w:rsidRPr="008E2685">
        <w:rPr>
          <w:rFonts w:asciiTheme="minorHAnsi" w:hAnsiTheme="minorHAnsi" w:cstheme="minorHAnsi"/>
          <w:szCs w:val="24"/>
        </w:rPr>
        <w:t xml:space="preserve">Poruší-li zhotovitel svou </w:t>
      </w:r>
      <w:r w:rsidRPr="003E5187">
        <w:rPr>
          <w:rFonts w:asciiTheme="minorHAnsi" w:hAnsiTheme="minorHAnsi" w:cstheme="minorHAnsi"/>
          <w:szCs w:val="24"/>
        </w:rPr>
        <w:t xml:space="preserve">povinnost plnit řádně a včas v termínech uvedených v čl. IV, </w:t>
      </w:r>
      <w:r w:rsidRPr="003E5187">
        <w:rPr>
          <w:rFonts w:asciiTheme="minorHAnsi" w:hAnsiTheme="minorHAnsi" w:cstheme="minorHAnsi"/>
          <w:snapToGrid w:val="0"/>
          <w:szCs w:val="24"/>
        </w:rPr>
        <w:t xml:space="preserve">odst. </w:t>
      </w:r>
      <w:r w:rsidR="000B63C1" w:rsidRPr="003E5187">
        <w:rPr>
          <w:rFonts w:asciiTheme="minorHAnsi" w:hAnsiTheme="minorHAnsi" w:cstheme="minorHAnsi"/>
          <w:snapToGrid w:val="0"/>
          <w:szCs w:val="24"/>
        </w:rPr>
        <w:t>(</w:t>
      </w:r>
      <w:r w:rsidR="006C0A86">
        <w:rPr>
          <w:rFonts w:asciiTheme="minorHAnsi" w:hAnsiTheme="minorHAnsi" w:cstheme="minorHAnsi"/>
          <w:snapToGrid w:val="0"/>
          <w:szCs w:val="24"/>
        </w:rPr>
        <w:t>2</w:t>
      </w:r>
      <w:r w:rsidR="000B63C1" w:rsidRPr="003E5187">
        <w:rPr>
          <w:rFonts w:asciiTheme="minorHAnsi" w:hAnsiTheme="minorHAnsi" w:cstheme="minorHAnsi"/>
          <w:snapToGrid w:val="0"/>
          <w:szCs w:val="24"/>
        </w:rPr>
        <w:t>)</w:t>
      </w:r>
      <w:r w:rsidRPr="003E5187">
        <w:rPr>
          <w:rFonts w:asciiTheme="minorHAnsi" w:hAnsiTheme="minorHAnsi" w:cstheme="minorHAnsi"/>
          <w:snapToGrid w:val="0"/>
          <w:szCs w:val="24"/>
        </w:rPr>
        <w:t xml:space="preserve"> a., b. této smlouvy</w:t>
      </w:r>
      <w:r w:rsidRPr="003E5187">
        <w:rPr>
          <w:rFonts w:asciiTheme="minorHAnsi" w:hAnsiTheme="minorHAnsi" w:cstheme="minorHAnsi"/>
          <w:szCs w:val="24"/>
        </w:rPr>
        <w:t xml:space="preserve">, je povinen uhradit objednateli smluvní pokutu ve výši </w:t>
      </w:r>
      <w:r w:rsidR="006C0A86">
        <w:rPr>
          <w:rFonts w:asciiTheme="minorHAnsi" w:hAnsiTheme="minorHAnsi" w:cstheme="minorHAnsi"/>
          <w:szCs w:val="24"/>
        </w:rPr>
        <w:t xml:space="preserve">10.000,- Kč </w:t>
      </w:r>
      <w:r w:rsidRPr="003E5187">
        <w:rPr>
          <w:rFonts w:asciiTheme="minorHAnsi" w:hAnsiTheme="minorHAnsi" w:cstheme="minorHAnsi"/>
          <w:szCs w:val="24"/>
        </w:rPr>
        <w:t>za každý započatý den prodlení.</w:t>
      </w:r>
    </w:p>
    <w:p w:rsidR="005E3F41" w:rsidRPr="003E5187" w:rsidRDefault="005E3F41" w:rsidP="005E3F41">
      <w:pPr>
        <w:pStyle w:val="Textslodst"/>
        <w:numPr>
          <w:ilvl w:val="0"/>
          <w:numId w:val="9"/>
        </w:numPr>
        <w:rPr>
          <w:rFonts w:ascii="Calibri" w:hAnsi="Calibri" w:cs="Calibri"/>
        </w:rPr>
      </w:pPr>
      <w:r w:rsidRPr="003E5187">
        <w:rPr>
          <w:rFonts w:asciiTheme="minorHAnsi" w:hAnsiTheme="minorHAnsi" w:cstheme="minorHAnsi"/>
          <w:szCs w:val="24"/>
        </w:rPr>
        <w:t xml:space="preserve">V případě prodlení zhotovitele s vyklizením staveniště je zhotovitel povinen zaplatit smluvní pokutu ve výši </w:t>
      </w:r>
      <w:r w:rsidR="006C0A86">
        <w:rPr>
          <w:rFonts w:asciiTheme="minorHAnsi" w:hAnsiTheme="minorHAnsi" w:cstheme="minorHAnsi"/>
          <w:szCs w:val="24"/>
        </w:rPr>
        <w:t>10</w:t>
      </w:r>
      <w:r w:rsidRPr="003E5187">
        <w:rPr>
          <w:rFonts w:asciiTheme="minorHAnsi" w:hAnsiTheme="minorHAnsi" w:cstheme="minorHAnsi"/>
          <w:szCs w:val="24"/>
        </w:rPr>
        <w:t>.000,- Kč za každý i započatý den prodlení.</w:t>
      </w:r>
    </w:p>
    <w:p w:rsidR="008E2685" w:rsidRPr="003E5187" w:rsidRDefault="008E2685" w:rsidP="00643780">
      <w:pPr>
        <w:pStyle w:val="Textslodst"/>
        <w:numPr>
          <w:ilvl w:val="0"/>
          <w:numId w:val="9"/>
        </w:numPr>
        <w:rPr>
          <w:rFonts w:asciiTheme="minorHAnsi" w:hAnsiTheme="minorHAnsi" w:cstheme="minorHAnsi"/>
          <w:szCs w:val="24"/>
        </w:rPr>
      </w:pPr>
      <w:r w:rsidRPr="003E5187">
        <w:rPr>
          <w:rFonts w:asciiTheme="minorHAnsi" w:hAnsiTheme="minorHAnsi" w:cstheme="minorHAnsi"/>
          <w:szCs w:val="24"/>
        </w:rPr>
        <w:t xml:space="preserve">Poruší-li zhotovitel svou povinnost odstranit vady díla, které jsou obsaženy v soupisu vad a nedodělků, který je součástí protokolu o předání a převzetí díla, a jejichž termín odstranění je uveden v čl. IV, odst. </w:t>
      </w:r>
      <w:r w:rsidR="000B63C1" w:rsidRPr="003E5187">
        <w:rPr>
          <w:rFonts w:asciiTheme="minorHAnsi" w:hAnsiTheme="minorHAnsi" w:cstheme="minorHAnsi"/>
          <w:szCs w:val="24"/>
        </w:rPr>
        <w:t>(</w:t>
      </w:r>
      <w:r w:rsidR="006C0A86">
        <w:rPr>
          <w:rFonts w:asciiTheme="minorHAnsi" w:hAnsiTheme="minorHAnsi" w:cstheme="minorHAnsi"/>
          <w:szCs w:val="24"/>
        </w:rPr>
        <w:t>2</w:t>
      </w:r>
      <w:r w:rsidR="000B63C1" w:rsidRPr="003E5187">
        <w:rPr>
          <w:rFonts w:asciiTheme="minorHAnsi" w:hAnsiTheme="minorHAnsi" w:cstheme="minorHAnsi"/>
          <w:szCs w:val="24"/>
        </w:rPr>
        <w:t>)</w:t>
      </w:r>
      <w:r w:rsidRPr="003E5187">
        <w:rPr>
          <w:rFonts w:asciiTheme="minorHAnsi" w:hAnsiTheme="minorHAnsi" w:cstheme="minorHAnsi"/>
          <w:szCs w:val="24"/>
        </w:rPr>
        <w:t xml:space="preserve"> </w:t>
      </w:r>
      <w:r w:rsidR="008E1C18" w:rsidRPr="003E5187">
        <w:rPr>
          <w:rFonts w:asciiTheme="minorHAnsi" w:hAnsiTheme="minorHAnsi" w:cstheme="minorHAnsi"/>
          <w:szCs w:val="24"/>
        </w:rPr>
        <w:t>c</w:t>
      </w:r>
      <w:r w:rsidRPr="003E5187">
        <w:rPr>
          <w:rFonts w:asciiTheme="minorHAnsi" w:hAnsiTheme="minorHAnsi" w:cstheme="minorHAnsi"/>
          <w:szCs w:val="24"/>
        </w:rPr>
        <w:t>. této smlouvy, je povinen uhradit objednateli smluvní pokutu ve výši 5 000,- Kč za každou vadu a započatý den prodlení. Zaplacením smluvní pokuty nezaniká povinnost zhotovitele vady řádně odstranit.</w:t>
      </w:r>
    </w:p>
    <w:p w:rsidR="008E2685" w:rsidRPr="003E5187" w:rsidRDefault="008E2685" w:rsidP="00643780">
      <w:pPr>
        <w:pStyle w:val="Textslodst"/>
        <w:numPr>
          <w:ilvl w:val="0"/>
          <w:numId w:val="9"/>
        </w:numPr>
        <w:rPr>
          <w:rFonts w:asciiTheme="minorHAnsi" w:hAnsiTheme="minorHAnsi" w:cstheme="minorHAnsi"/>
          <w:szCs w:val="24"/>
        </w:rPr>
      </w:pPr>
      <w:r w:rsidRPr="003E5187">
        <w:rPr>
          <w:rFonts w:asciiTheme="minorHAnsi" w:hAnsiTheme="minorHAnsi" w:cstheme="minorHAnsi"/>
          <w:szCs w:val="24"/>
        </w:rPr>
        <w:t>Poruší-li zhotovitel svou povinnost odstranit reklamované vady díla v záruční době ve sjednané lhůtě, je povinen uhradit objednateli smluvní pokutu ve výši 5 000,- Kč za každou vadu a započatý den prodlení. Zaplacením smluvní pokuty nezaniká povinnost zhotovitele vady řádně odstranit.</w:t>
      </w:r>
    </w:p>
    <w:p w:rsidR="00585691" w:rsidRDefault="00585691" w:rsidP="00643780">
      <w:pPr>
        <w:pStyle w:val="Textslodst"/>
        <w:numPr>
          <w:ilvl w:val="0"/>
          <w:numId w:val="9"/>
        </w:numPr>
        <w:rPr>
          <w:rFonts w:ascii="Calibri" w:hAnsi="Calibri" w:cs="Calibri"/>
        </w:rPr>
      </w:pPr>
      <w:r w:rsidRPr="003E5187">
        <w:rPr>
          <w:rFonts w:ascii="Calibri" w:hAnsi="Calibri" w:cs="Calibri"/>
        </w:rPr>
        <w:t xml:space="preserve">Poruší-li </w:t>
      </w:r>
      <w:r w:rsidR="00297C31" w:rsidRPr="003E5187">
        <w:rPr>
          <w:rFonts w:ascii="Calibri" w:hAnsi="Calibri" w:cs="Calibri"/>
        </w:rPr>
        <w:t>zhotovitel</w:t>
      </w:r>
      <w:r w:rsidRPr="003E5187">
        <w:rPr>
          <w:rFonts w:ascii="Calibri" w:hAnsi="Calibri" w:cs="Calibri"/>
        </w:rPr>
        <w:t xml:space="preserve"> svou povinnost informovat </w:t>
      </w:r>
      <w:r w:rsidR="00297C31" w:rsidRPr="003E5187">
        <w:rPr>
          <w:rFonts w:ascii="Calibri" w:hAnsi="Calibri" w:cs="Calibri"/>
        </w:rPr>
        <w:t>objednatele</w:t>
      </w:r>
      <w:r w:rsidRPr="003E5187">
        <w:rPr>
          <w:rFonts w:ascii="Calibri" w:hAnsi="Calibri" w:cs="Calibri"/>
        </w:rPr>
        <w:t>, že se stal nespolehlivým plátcem DPH nebo oznámit mu svůj účet, který je správcem daně zveřejněn</w:t>
      </w:r>
      <w:r w:rsidRPr="00585691">
        <w:rPr>
          <w:rFonts w:ascii="Calibri" w:hAnsi="Calibri" w:cs="Calibri"/>
        </w:rPr>
        <w:t xml:space="preserve"> způsobem umožňujícím dálkový přístup, je povinen zaplatit </w:t>
      </w:r>
      <w:r w:rsidR="00297C31">
        <w:rPr>
          <w:rFonts w:ascii="Calibri" w:hAnsi="Calibri" w:cs="Calibri"/>
        </w:rPr>
        <w:t>objednateli</w:t>
      </w:r>
      <w:r w:rsidRPr="00585691">
        <w:rPr>
          <w:rFonts w:ascii="Calibri" w:hAnsi="Calibri" w:cs="Calibri"/>
        </w:rPr>
        <w:t xml:space="preserve"> smluvní pokutu ve výši </w:t>
      </w:r>
      <w:r w:rsidR="00A24F90">
        <w:rPr>
          <w:rFonts w:ascii="Calibri" w:hAnsi="Calibri" w:cs="Calibri"/>
        </w:rPr>
        <w:t>DPH z</w:t>
      </w:r>
      <w:r w:rsidR="00CC7564">
        <w:rPr>
          <w:rFonts w:ascii="Calibri" w:hAnsi="Calibri" w:cs="Calibri"/>
        </w:rPr>
        <w:t> </w:t>
      </w:r>
      <w:r w:rsidR="00A24F90">
        <w:rPr>
          <w:rFonts w:ascii="Calibri" w:hAnsi="Calibri" w:cs="Calibri"/>
        </w:rPr>
        <w:t>ceny</w:t>
      </w:r>
      <w:r w:rsidR="00CC7564">
        <w:rPr>
          <w:rFonts w:ascii="Calibri" w:hAnsi="Calibri" w:cs="Calibri"/>
        </w:rPr>
        <w:t xml:space="preserve"> díla</w:t>
      </w:r>
      <w:r w:rsidRPr="00585691">
        <w:rPr>
          <w:rFonts w:ascii="Calibri" w:hAnsi="Calibri" w:cs="Calibri"/>
        </w:rPr>
        <w:t>.</w:t>
      </w:r>
    </w:p>
    <w:p w:rsidR="00E65C32" w:rsidRDefault="00E65C32" w:rsidP="00643780">
      <w:pPr>
        <w:pStyle w:val="Textslodst"/>
        <w:numPr>
          <w:ilvl w:val="0"/>
          <w:numId w:val="9"/>
        </w:numPr>
        <w:rPr>
          <w:rFonts w:ascii="Calibri" w:hAnsi="Calibri" w:cs="Calibri"/>
        </w:rPr>
      </w:pPr>
      <w:r>
        <w:rPr>
          <w:rFonts w:ascii="Calibri" w:hAnsi="Calibri" w:cs="Calibri"/>
        </w:rPr>
        <w:t>Smluvní s</w:t>
      </w:r>
      <w:r w:rsidRPr="00E65C32">
        <w:rPr>
          <w:rFonts w:ascii="Calibri" w:hAnsi="Calibri" w:cs="Calibri"/>
        </w:rPr>
        <w:t>trany se dohodly, že</w:t>
      </w:r>
      <w:r w:rsidRPr="003648C3">
        <w:rPr>
          <w:rFonts w:ascii="Calibri" w:hAnsi="Calibri" w:cs="Calibri"/>
        </w:rPr>
        <w:t xml:space="preserve"> závazek </w:t>
      </w:r>
      <w:r w:rsidR="00297C31">
        <w:rPr>
          <w:rFonts w:ascii="Calibri" w:hAnsi="Calibri" w:cs="Calibri"/>
        </w:rPr>
        <w:t>zhotovitele</w:t>
      </w:r>
      <w:r w:rsidR="00915EF7">
        <w:rPr>
          <w:rFonts w:ascii="Calibri" w:hAnsi="Calibri" w:cs="Calibri"/>
        </w:rPr>
        <w:t xml:space="preserve"> </w:t>
      </w:r>
      <w:r w:rsidRPr="003648C3">
        <w:rPr>
          <w:rFonts w:ascii="Calibri" w:hAnsi="Calibri" w:cs="Calibri"/>
        </w:rPr>
        <w:t xml:space="preserve">zaplatit smluvní pokutu nevylučuje právo </w:t>
      </w:r>
      <w:r w:rsidR="00297C31">
        <w:rPr>
          <w:rFonts w:ascii="Calibri" w:hAnsi="Calibri" w:cs="Calibri"/>
        </w:rPr>
        <w:t xml:space="preserve">objednatele </w:t>
      </w:r>
      <w:r w:rsidRPr="003648C3">
        <w:rPr>
          <w:rFonts w:ascii="Calibri" w:hAnsi="Calibri" w:cs="Calibri"/>
        </w:rPr>
        <w:t>na náhradu škody</w:t>
      </w:r>
      <w:r w:rsidR="003648C3">
        <w:rPr>
          <w:rFonts w:ascii="Calibri" w:hAnsi="Calibri" w:cs="Calibri"/>
        </w:rPr>
        <w:t xml:space="preserve"> a</w:t>
      </w:r>
      <w:r w:rsidR="00E1579C" w:rsidRPr="003648C3">
        <w:rPr>
          <w:rFonts w:ascii="Calibri" w:hAnsi="Calibri" w:cs="Calibri"/>
        </w:rPr>
        <w:t xml:space="preserve"> </w:t>
      </w:r>
      <w:r w:rsidRPr="003648C3">
        <w:rPr>
          <w:rFonts w:ascii="Calibri" w:hAnsi="Calibri" w:cs="Calibri"/>
        </w:rPr>
        <w:t xml:space="preserve">smluvní pokuta je splatná i bez vyzvání </w:t>
      </w:r>
      <w:r w:rsidR="00E1579C" w:rsidRPr="003648C3">
        <w:rPr>
          <w:rFonts w:ascii="Calibri" w:hAnsi="Calibri" w:cs="Calibri"/>
        </w:rPr>
        <w:t>první den kalendářního měsíce následujícího po měsíci, v němž na smluvní pokutu vzniklo právo.</w:t>
      </w:r>
    </w:p>
    <w:p w:rsidR="00297C31" w:rsidRDefault="00297C31" w:rsidP="00643780">
      <w:pPr>
        <w:pStyle w:val="Odstavecseseznamem"/>
        <w:numPr>
          <w:ilvl w:val="0"/>
          <w:numId w:val="9"/>
        </w:numPr>
        <w:spacing w:after="120"/>
        <w:jc w:val="both"/>
        <w:rPr>
          <w:rFonts w:asciiTheme="minorHAnsi" w:hAnsiTheme="minorHAnsi" w:cstheme="minorHAnsi"/>
          <w:szCs w:val="24"/>
        </w:rPr>
      </w:pPr>
      <w:r w:rsidRPr="00297C31">
        <w:rPr>
          <w:rFonts w:asciiTheme="minorHAnsi" w:hAnsiTheme="minorHAnsi" w:cstheme="minorHAnsi"/>
          <w:szCs w:val="24"/>
        </w:rPr>
        <w:t>Nárok na smluvní pokutu trvá i po skončení této smlouvy jakož i</w:t>
      </w:r>
      <w:r w:rsidR="0037706C">
        <w:rPr>
          <w:rFonts w:asciiTheme="minorHAnsi" w:hAnsiTheme="minorHAnsi" w:cstheme="minorHAnsi"/>
          <w:szCs w:val="24"/>
        </w:rPr>
        <w:t> </w:t>
      </w:r>
      <w:r w:rsidRPr="00297C31">
        <w:rPr>
          <w:rFonts w:asciiTheme="minorHAnsi" w:hAnsiTheme="minorHAnsi" w:cstheme="minorHAnsi"/>
          <w:szCs w:val="24"/>
        </w:rPr>
        <w:t>poté co dojde k odstoupení od ní některou ze smluvních stran.</w:t>
      </w:r>
    </w:p>
    <w:p w:rsidR="00297C31" w:rsidRDefault="003260FA" w:rsidP="00297C31">
      <w:pPr>
        <w:pStyle w:val="Textslodst"/>
        <w:spacing w:before="240"/>
        <w:jc w:val="center"/>
        <w:rPr>
          <w:rFonts w:asciiTheme="majorHAnsi" w:hAnsiTheme="majorHAnsi" w:cs="Calibri"/>
          <w:b/>
        </w:rPr>
      </w:pPr>
      <w:r>
        <w:rPr>
          <w:rFonts w:asciiTheme="majorHAnsi" w:hAnsiTheme="majorHAnsi" w:cs="Calibri"/>
          <w:b/>
        </w:rPr>
        <w:t>X</w:t>
      </w:r>
      <w:r w:rsidR="00297C31" w:rsidRPr="00DC6EFE">
        <w:rPr>
          <w:rFonts w:asciiTheme="majorHAnsi" w:hAnsiTheme="majorHAnsi" w:cs="Calibri"/>
          <w:b/>
        </w:rPr>
        <w:t>V</w:t>
      </w:r>
      <w:r>
        <w:rPr>
          <w:rFonts w:asciiTheme="majorHAnsi" w:hAnsiTheme="majorHAnsi" w:cs="Calibri"/>
          <w:b/>
        </w:rPr>
        <w:t>I</w:t>
      </w:r>
      <w:r w:rsidR="007818FF">
        <w:rPr>
          <w:rFonts w:asciiTheme="majorHAnsi" w:hAnsiTheme="majorHAnsi" w:cs="Calibri"/>
          <w:b/>
        </w:rPr>
        <w:t>I</w:t>
      </w:r>
      <w:r>
        <w:rPr>
          <w:rFonts w:asciiTheme="majorHAnsi" w:hAnsiTheme="majorHAnsi" w:cs="Calibri"/>
          <w:b/>
        </w:rPr>
        <w:t>I</w:t>
      </w:r>
      <w:r w:rsidR="00297C31" w:rsidRPr="00DC6EFE">
        <w:rPr>
          <w:rFonts w:asciiTheme="majorHAnsi" w:hAnsiTheme="majorHAnsi" w:cs="Calibri"/>
          <w:b/>
        </w:rPr>
        <w:t xml:space="preserve">. </w:t>
      </w:r>
    </w:p>
    <w:p w:rsidR="00297C31" w:rsidRPr="00DC6EFE" w:rsidRDefault="00B26030" w:rsidP="00297C31">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rsidR="00297C31" w:rsidRPr="00DE23A2" w:rsidRDefault="00297C31" w:rsidP="00643780">
      <w:pPr>
        <w:pStyle w:val="Textslodst"/>
        <w:numPr>
          <w:ilvl w:val="0"/>
          <w:numId w:val="11"/>
        </w:numPr>
        <w:rPr>
          <w:rFonts w:ascii="Calibri" w:hAnsi="Calibri" w:cs="Calibri"/>
        </w:rPr>
      </w:pPr>
      <w:r w:rsidRPr="00297C31">
        <w:rPr>
          <w:rFonts w:asciiTheme="minorHAnsi" w:hAnsiTheme="minorHAnsi" w:cstheme="minorHAnsi"/>
          <w:szCs w:val="24"/>
        </w:rPr>
        <w:t xml:space="preserve">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w:t>
      </w:r>
      <w:r w:rsidR="00DE23A2">
        <w:rPr>
          <w:rFonts w:asciiTheme="minorHAnsi" w:hAnsiTheme="minorHAnsi" w:cstheme="minorHAnsi"/>
          <w:szCs w:val="24"/>
        </w:rPr>
        <w:t>1</w:t>
      </w:r>
      <w:r w:rsidRPr="00297C31">
        <w:rPr>
          <w:rFonts w:asciiTheme="minorHAnsi" w:hAnsiTheme="minorHAnsi" w:cstheme="minorHAnsi"/>
          <w:szCs w:val="24"/>
        </w:rPr>
        <w:t xml:space="preserve"> této smlouvy.</w:t>
      </w:r>
    </w:p>
    <w:p w:rsidR="00297C31" w:rsidRPr="00B26030" w:rsidRDefault="00297C31" w:rsidP="00643780">
      <w:pPr>
        <w:pStyle w:val="Textslodst"/>
        <w:numPr>
          <w:ilvl w:val="0"/>
          <w:numId w:val="11"/>
        </w:numPr>
        <w:rPr>
          <w:rFonts w:ascii="Calibri" w:hAnsi="Calibri" w:cs="Calibri"/>
        </w:rPr>
      </w:pPr>
      <w:r w:rsidRPr="00DE23A2">
        <w:rPr>
          <w:rFonts w:asciiTheme="minorHAnsi" w:hAnsiTheme="minorHAnsi" w:cstheme="minorHAnsi"/>
          <w:szCs w:val="24"/>
        </w:rPr>
        <w:t>Objednatel je vlastníkem díla, jakož i veškerých jeho částí či součástí, od počátku, tj. po celou dobu realizace díla dle této smlouvy.</w:t>
      </w:r>
      <w:r w:rsidR="00B26030">
        <w:rPr>
          <w:rFonts w:ascii="Calibri" w:hAnsi="Calibri" w:cs="Calibri"/>
        </w:rPr>
        <w:t xml:space="preserve"> </w:t>
      </w:r>
      <w:r w:rsidRPr="00B26030">
        <w:rPr>
          <w:rFonts w:asciiTheme="minorHAnsi" w:hAnsiTheme="minorHAnsi" w:cstheme="minorHAnsi"/>
          <w:szCs w:val="24"/>
        </w:rPr>
        <w:t>Nebezpečí škody na díle, jakož i na veškerých jeho částech, nese po dobu realizace díla až do řádného předání a převzetí díla zhotovitel.</w:t>
      </w:r>
    </w:p>
    <w:p w:rsidR="006727B0" w:rsidRDefault="00EB0496" w:rsidP="00643780">
      <w:pPr>
        <w:pStyle w:val="Textslodst"/>
        <w:numPr>
          <w:ilvl w:val="0"/>
          <w:numId w:val="11"/>
        </w:numPr>
        <w:rPr>
          <w:rFonts w:ascii="Calibri" w:hAnsi="Calibri" w:cs="Calibri"/>
        </w:rPr>
      </w:pPr>
      <w:r w:rsidRPr="00B26030">
        <w:rPr>
          <w:rFonts w:ascii="Calibri" w:hAnsi="Calibri" w:cs="Calibri"/>
        </w:rPr>
        <w:t xml:space="preserve">Strany </w:t>
      </w:r>
      <w:r w:rsidR="00DA4D41" w:rsidRPr="00B26030">
        <w:rPr>
          <w:rFonts w:ascii="Calibri" w:hAnsi="Calibri" w:cs="Calibri"/>
        </w:rPr>
        <w:t>si</w:t>
      </w:r>
      <w:r w:rsidRPr="00B26030">
        <w:rPr>
          <w:rFonts w:ascii="Calibri" w:hAnsi="Calibri" w:cs="Calibri"/>
        </w:rPr>
        <w:t xml:space="preserve"> potvrzují, že tato smlouva je výsledkem </w:t>
      </w:r>
      <w:r w:rsidR="003C58C2" w:rsidRPr="00B26030">
        <w:rPr>
          <w:rFonts w:ascii="Calibri" w:hAnsi="Calibri" w:cs="Calibri"/>
        </w:rPr>
        <w:t>veřejné zakázky, při jejímž uskutečňování</w:t>
      </w:r>
      <w:r w:rsidRPr="00B26030">
        <w:rPr>
          <w:rFonts w:ascii="Calibri" w:hAnsi="Calibri" w:cs="Calibri"/>
        </w:rPr>
        <w:t xml:space="preserve"> měl</w:t>
      </w:r>
      <w:r w:rsidR="007B6496" w:rsidRPr="00B26030">
        <w:rPr>
          <w:rFonts w:ascii="Calibri" w:hAnsi="Calibri" w:cs="Calibri"/>
        </w:rPr>
        <w:t xml:space="preserve"> </w:t>
      </w:r>
      <w:r w:rsidR="00DE23A2" w:rsidRPr="00B26030">
        <w:rPr>
          <w:rFonts w:ascii="Calibri" w:hAnsi="Calibri" w:cs="Calibri"/>
        </w:rPr>
        <w:t>zhotovitel</w:t>
      </w:r>
      <w:r w:rsidRPr="00B26030">
        <w:rPr>
          <w:rFonts w:ascii="Calibri" w:hAnsi="Calibri" w:cs="Calibri"/>
        </w:rPr>
        <w:t xml:space="preserve"> příležitost </w:t>
      </w:r>
      <w:r w:rsidR="00065F9F" w:rsidRPr="00B26030">
        <w:rPr>
          <w:rFonts w:ascii="Calibri" w:hAnsi="Calibri" w:cs="Calibri"/>
        </w:rPr>
        <w:t>ovlivnit její základní podmínky.</w:t>
      </w:r>
    </w:p>
    <w:p w:rsidR="00B21E8E" w:rsidRDefault="00613474" w:rsidP="00643780">
      <w:pPr>
        <w:pStyle w:val="Textslodst"/>
        <w:numPr>
          <w:ilvl w:val="0"/>
          <w:numId w:val="11"/>
        </w:numPr>
        <w:rPr>
          <w:rFonts w:ascii="Calibri" w:hAnsi="Calibri" w:cs="Calibri"/>
        </w:rPr>
      </w:pPr>
      <w:r w:rsidRPr="00B26030">
        <w:rPr>
          <w:rFonts w:ascii="Calibri" w:hAnsi="Calibri" w:cs="Calibri"/>
        </w:rPr>
        <w:t xml:space="preserve">Tuto smlouvu lze měnit </w:t>
      </w:r>
      <w:r w:rsidR="00F72D84" w:rsidRPr="00B26030">
        <w:rPr>
          <w:rFonts w:ascii="Calibri" w:hAnsi="Calibri" w:cs="Calibri"/>
        </w:rPr>
        <w:t xml:space="preserve">a vztah z ní </w:t>
      </w:r>
      <w:r w:rsidR="00251C6F" w:rsidRPr="00B26030">
        <w:rPr>
          <w:rFonts w:ascii="Calibri" w:hAnsi="Calibri" w:cs="Calibri"/>
        </w:rPr>
        <w:t xml:space="preserve">vzniklý </w:t>
      </w:r>
      <w:r w:rsidR="00F72D84" w:rsidRPr="00B26030">
        <w:rPr>
          <w:rFonts w:ascii="Calibri" w:hAnsi="Calibri" w:cs="Calibri"/>
        </w:rPr>
        <w:t>skončit</w:t>
      </w:r>
      <w:r w:rsidR="002765A9" w:rsidRPr="00B26030">
        <w:rPr>
          <w:rFonts w:ascii="Calibri" w:hAnsi="Calibri" w:cs="Calibri"/>
        </w:rPr>
        <w:t xml:space="preserve"> </w:t>
      </w:r>
      <w:r w:rsidRPr="00B26030">
        <w:rPr>
          <w:rFonts w:ascii="Calibri" w:hAnsi="Calibri" w:cs="Calibri"/>
        </w:rPr>
        <w:t xml:space="preserve">pouze </w:t>
      </w:r>
      <w:r w:rsidR="00F72D84" w:rsidRPr="00B26030">
        <w:rPr>
          <w:rFonts w:ascii="Calibri" w:hAnsi="Calibri" w:cs="Calibri"/>
        </w:rPr>
        <w:t>právním jednáním v</w:t>
      </w:r>
      <w:r w:rsidR="00DE7311" w:rsidRPr="00B26030">
        <w:rPr>
          <w:rFonts w:ascii="Calibri" w:hAnsi="Calibri" w:cs="Calibri"/>
        </w:rPr>
        <w:t> </w:t>
      </w:r>
      <w:r w:rsidR="00F72D84" w:rsidRPr="00B26030">
        <w:rPr>
          <w:rFonts w:ascii="Calibri" w:hAnsi="Calibri" w:cs="Calibri"/>
        </w:rPr>
        <w:t>písemné formě</w:t>
      </w:r>
      <w:r w:rsidR="009C76BF" w:rsidRPr="00B26030">
        <w:rPr>
          <w:rFonts w:ascii="Calibri" w:hAnsi="Calibri" w:cs="Calibri"/>
        </w:rPr>
        <w:t xml:space="preserve"> na listině nebo prostřednictvím zpráv dodaných do datové schránky</w:t>
      </w:r>
      <w:r w:rsidR="00251C6F" w:rsidRPr="00B26030">
        <w:rPr>
          <w:rFonts w:ascii="Calibri" w:hAnsi="Calibri" w:cs="Calibri"/>
        </w:rPr>
        <w:t>; jiná forma je vyloučena</w:t>
      </w:r>
      <w:r w:rsidR="00D83D1B" w:rsidRPr="00B26030">
        <w:rPr>
          <w:rFonts w:ascii="Calibri" w:hAnsi="Calibri" w:cs="Calibri"/>
        </w:rPr>
        <w:t>, není-li v</w:t>
      </w:r>
      <w:r w:rsidR="00DA4D41" w:rsidRPr="00B26030">
        <w:rPr>
          <w:rFonts w:ascii="Calibri" w:hAnsi="Calibri" w:cs="Calibri"/>
        </w:rPr>
        <w:t xml:space="preserve"> této</w:t>
      </w:r>
      <w:r w:rsidR="00D83D1B" w:rsidRPr="00B26030">
        <w:rPr>
          <w:rFonts w:ascii="Calibri" w:hAnsi="Calibri" w:cs="Calibri"/>
        </w:rPr>
        <w:t xml:space="preserve"> smlouvě ujednáno jinak</w:t>
      </w:r>
      <w:r w:rsidR="006727B0" w:rsidRPr="00B26030">
        <w:rPr>
          <w:rFonts w:ascii="Calibri" w:hAnsi="Calibri" w:cs="Calibri"/>
        </w:rPr>
        <w:t>.</w:t>
      </w:r>
      <w:r w:rsidR="00386B4E" w:rsidRPr="00B26030">
        <w:rPr>
          <w:rFonts w:ascii="Calibri" w:hAnsi="Calibri" w:cs="Calibri"/>
        </w:rPr>
        <w:t xml:space="preserve"> Kontakty (tel., e-mail) a adresy </w:t>
      </w:r>
      <w:r w:rsidR="00386B4E" w:rsidRPr="00B26030">
        <w:rPr>
          <w:rFonts w:ascii="Calibri" w:hAnsi="Calibri" w:cs="Calibri"/>
        </w:rPr>
        <w:lastRenderedPageBreak/>
        <w:t>uvedené v této smlouvě je každá ze stran oprávněna změnit doručením písemného oznámení druhé smluvní straně, ve kterém uvede</w:t>
      </w:r>
      <w:r w:rsidR="00E04E8B" w:rsidRPr="00B26030">
        <w:rPr>
          <w:rFonts w:ascii="Calibri" w:hAnsi="Calibri" w:cs="Calibri"/>
        </w:rPr>
        <w:t>,</w:t>
      </w:r>
      <w:r w:rsidR="00386B4E" w:rsidRPr="00B26030">
        <w:rPr>
          <w:rFonts w:ascii="Calibri" w:hAnsi="Calibri" w:cs="Calibri"/>
        </w:rPr>
        <w:t xml:space="preserve"> který z kontaktů je měněn a jak.</w:t>
      </w:r>
    </w:p>
    <w:p w:rsidR="00D425EA" w:rsidRPr="00D425EA" w:rsidRDefault="00D425EA" w:rsidP="00643780">
      <w:pPr>
        <w:pStyle w:val="Textslodst"/>
        <w:numPr>
          <w:ilvl w:val="0"/>
          <w:numId w:val="11"/>
        </w:numPr>
        <w:rPr>
          <w:rFonts w:ascii="Calibri" w:hAnsi="Calibri" w:cs="Calibri"/>
        </w:rPr>
      </w:pPr>
      <w:r w:rsidRPr="00B26030">
        <w:rPr>
          <w:rFonts w:ascii="Calibri" w:hAnsi="Calibri" w:cs="Calibri"/>
        </w:rPr>
        <w:t>Přijetí nabídky smluvní stranou této smlouvy s dodatkem nebo odchylkou, není přijetím nabídky na uzavření této smlouvy nebo její změnu, ani když podstatně nemění podmínky nabídky.</w:t>
      </w:r>
    </w:p>
    <w:p w:rsidR="00A95329" w:rsidRDefault="00DE23A2" w:rsidP="00643780">
      <w:pPr>
        <w:pStyle w:val="Textslodst"/>
        <w:numPr>
          <w:ilvl w:val="0"/>
          <w:numId w:val="11"/>
        </w:numPr>
        <w:rPr>
          <w:rFonts w:ascii="Calibri" w:hAnsi="Calibri" w:cs="Calibri"/>
        </w:rPr>
      </w:pPr>
      <w:r w:rsidRPr="00B26030">
        <w:rPr>
          <w:rFonts w:ascii="Calibri" w:hAnsi="Calibri" w:cs="Calibri"/>
        </w:rPr>
        <w:t>Objednatel</w:t>
      </w:r>
      <w:r w:rsidR="00A95329" w:rsidRPr="00B26030">
        <w:rPr>
          <w:rFonts w:ascii="Calibri" w:hAnsi="Calibri" w:cs="Calibri"/>
        </w:rPr>
        <w:t xml:space="preserve"> má právo omezit rozsah plnění </w:t>
      </w:r>
      <w:r w:rsidRPr="00B26030">
        <w:rPr>
          <w:rFonts w:ascii="Calibri" w:hAnsi="Calibri" w:cs="Calibri"/>
        </w:rPr>
        <w:t>zhotovitele</w:t>
      </w:r>
      <w:r w:rsidR="00A95329" w:rsidRPr="00B26030">
        <w:rPr>
          <w:rFonts w:ascii="Calibri" w:hAnsi="Calibri" w:cs="Calibri"/>
        </w:rPr>
        <w:t xml:space="preserve">, má-li k tomu vážný důvod, zejména neobdržel-li prostředky ze státního rozpočtu; cena </w:t>
      </w:r>
      <w:r w:rsidRPr="00B26030">
        <w:rPr>
          <w:rFonts w:ascii="Calibri" w:hAnsi="Calibri" w:cs="Calibri"/>
        </w:rPr>
        <w:t xml:space="preserve">díla </w:t>
      </w:r>
      <w:r w:rsidR="00A95329" w:rsidRPr="00B26030">
        <w:rPr>
          <w:rFonts w:ascii="Calibri" w:hAnsi="Calibri" w:cs="Calibri"/>
        </w:rPr>
        <w:t xml:space="preserve">se v takovém případě odpovídajícím způsobem sníží. </w:t>
      </w:r>
      <w:r w:rsidRPr="00B26030">
        <w:rPr>
          <w:rFonts w:ascii="Calibri" w:hAnsi="Calibri" w:cs="Calibri"/>
        </w:rPr>
        <w:t>Zhotovitel</w:t>
      </w:r>
      <w:r w:rsidR="00A95329" w:rsidRPr="00B26030">
        <w:rPr>
          <w:rFonts w:ascii="Calibri" w:hAnsi="Calibri" w:cs="Calibri"/>
        </w:rPr>
        <w:t xml:space="preserve"> nemá právo domáhat se plnění v původním rozsahu a účtovat </w:t>
      </w:r>
      <w:r w:rsidRPr="00B26030">
        <w:rPr>
          <w:rFonts w:ascii="Calibri" w:hAnsi="Calibri" w:cs="Calibri"/>
        </w:rPr>
        <w:t xml:space="preserve">objednateli </w:t>
      </w:r>
      <w:r w:rsidR="00A95329" w:rsidRPr="00B26030">
        <w:rPr>
          <w:rFonts w:ascii="Calibri" w:hAnsi="Calibri" w:cs="Calibri"/>
        </w:rPr>
        <w:t xml:space="preserve">jakékoliv sankce, pokud </w:t>
      </w:r>
      <w:r w:rsidRPr="00B26030">
        <w:rPr>
          <w:rFonts w:ascii="Calibri" w:hAnsi="Calibri" w:cs="Calibri"/>
        </w:rPr>
        <w:t>objednatel</w:t>
      </w:r>
      <w:r w:rsidR="00A95329" w:rsidRPr="00B26030">
        <w:rPr>
          <w:rFonts w:ascii="Calibri" w:hAnsi="Calibri" w:cs="Calibri"/>
        </w:rPr>
        <w:t xml:space="preserve"> tohoto práva využije.</w:t>
      </w:r>
    </w:p>
    <w:p w:rsidR="00C7193B" w:rsidRDefault="00C7193B" w:rsidP="00643780">
      <w:pPr>
        <w:pStyle w:val="Textslodst"/>
        <w:numPr>
          <w:ilvl w:val="0"/>
          <w:numId w:val="11"/>
        </w:numPr>
        <w:rPr>
          <w:rFonts w:ascii="Calibri" w:hAnsi="Calibri" w:cs="Calibri"/>
        </w:rPr>
      </w:pPr>
      <w:r w:rsidRPr="00B26030">
        <w:rPr>
          <w:rFonts w:ascii="Calibri" w:hAnsi="Calibri" w:cs="Calibri"/>
        </w:rPr>
        <w:t xml:space="preserve">Tato smlouva je smlouvou o plnění veřejné zakázky. </w:t>
      </w:r>
      <w:r w:rsidR="00DE23A2" w:rsidRPr="00B26030">
        <w:rPr>
          <w:rFonts w:ascii="Calibri" w:hAnsi="Calibri" w:cs="Calibri"/>
        </w:rPr>
        <w:t>Zhotovitel</w:t>
      </w:r>
      <w:r w:rsidRPr="00B26030">
        <w:rPr>
          <w:rFonts w:ascii="Calibri" w:hAnsi="Calibri" w:cs="Calibri"/>
        </w:rPr>
        <w:t xml:space="preserve"> se zavazuje respektovat veškeré povinnosti, které z toho jemu i </w:t>
      </w:r>
      <w:r w:rsidR="00DE23A2" w:rsidRPr="00B26030">
        <w:rPr>
          <w:rFonts w:ascii="Calibri" w:hAnsi="Calibri" w:cs="Calibri"/>
        </w:rPr>
        <w:t>objednateli</w:t>
      </w:r>
      <w:r w:rsidRPr="00B26030">
        <w:rPr>
          <w:rFonts w:ascii="Calibri" w:hAnsi="Calibri" w:cs="Calibri"/>
        </w:rPr>
        <w:t xml:space="preserve"> jako zadavateli plynou a</w:t>
      </w:r>
      <w:r w:rsidR="00DE7311" w:rsidRPr="00B26030">
        <w:rPr>
          <w:rFonts w:ascii="Calibri" w:hAnsi="Calibri" w:cs="Calibri"/>
        </w:rPr>
        <w:t> </w:t>
      </w:r>
      <w:r w:rsidRPr="00B26030">
        <w:rPr>
          <w:rFonts w:ascii="Calibri" w:hAnsi="Calibri" w:cs="Calibri"/>
        </w:rPr>
        <w:t>souhlasí s jejich plněním.</w:t>
      </w:r>
      <w:r w:rsidR="00842AD0" w:rsidRPr="00B26030">
        <w:rPr>
          <w:rFonts w:ascii="Calibri" w:hAnsi="Calibri" w:cs="Calibri"/>
        </w:rPr>
        <w:t xml:space="preserve"> V případě, že v souvislosti s věcí vyvstane potřeba dalších dodávek, služeb nebo stavebních prací</w:t>
      </w:r>
      <w:r w:rsidR="007F62F8" w:rsidRPr="00B26030">
        <w:rPr>
          <w:rFonts w:ascii="Calibri" w:hAnsi="Calibri" w:cs="Calibri"/>
        </w:rPr>
        <w:t>,</w:t>
      </w:r>
      <w:r w:rsidR="00842AD0" w:rsidRPr="00B26030">
        <w:rPr>
          <w:rFonts w:ascii="Calibri" w:hAnsi="Calibri" w:cs="Calibri"/>
        </w:rPr>
        <w:t xml:space="preserve"> se </w:t>
      </w:r>
      <w:r w:rsidR="00DE23A2" w:rsidRPr="00B26030">
        <w:rPr>
          <w:rFonts w:ascii="Calibri" w:hAnsi="Calibri" w:cs="Calibri"/>
        </w:rPr>
        <w:t xml:space="preserve">zhotovitel </w:t>
      </w:r>
      <w:r w:rsidR="00842AD0" w:rsidRPr="00B26030">
        <w:rPr>
          <w:rFonts w:ascii="Calibri" w:hAnsi="Calibri" w:cs="Calibri"/>
        </w:rPr>
        <w:t xml:space="preserve">zavazuje </w:t>
      </w:r>
      <w:r w:rsidR="00444D2D" w:rsidRPr="00B26030">
        <w:rPr>
          <w:rFonts w:ascii="Calibri" w:hAnsi="Calibri" w:cs="Calibri"/>
        </w:rPr>
        <w:t xml:space="preserve">na ně </w:t>
      </w:r>
      <w:r w:rsidR="00842AD0" w:rsidRPr="00B26030">
        <w:rPr>
          <w:rFonts w:ascii="Calibri" w:hAnsi="Calibri" w:cs="Calibri"/>
        </w:rPr>
        <w:t>podat nabídku v</w:t>
      </w:r>
      <w:r w:rsidR="00DE7311" w:rsidRPr="00B26030">
        <w:rPr>
          <w:rFonts w:ascii="Calibri" w:hAnsi="Calibri" w:cs="Calibri"/>
        </w:rPr>
        <w:t> </w:t>
      </w:r>
      <w:r w:rsidR="00842AD0" w:rsidRPr="00B26030">
        <w:rPr>
          <w:rFonts w:ascii="Calibri" w:hAnsi="Calibri" w:cs="Calibri"/>
        </w:rPr>
        <w:t>zadávacím řízení nebo při uskutečňování veřejné zakázky malého rozsahu</w:t>
      </w:r>
      <w:r w:rsidR="00444D2D" w:rsidRPr="00B26030">
        <w:rPr>
          <w:rFonts w:ascii="Calibri" w:hAnsi="Calibri" w:cs="Calibri"/>
        </w:rPr>
        <w:t>, je-li jejich způsobilým dodavatelem</w:t>
      </w:r>
      <w:r w:rsidR="00842AD0" w:rsidRPr="00B26030">
        <w:rPr>
          <w:rFonts w:ascii="Calibri" w:hAnsi="Calibri" w:cs="Calibri"/>
        </w:rPr>
        <w:t>.</w:t>
      </w:r>
    </w:p>
    <w:p w:rsidR="00625FFE" w:rsidRDefault="00AA2684" w:rsidP="00643780">
      <w:pPr>
        <w:pStyle w:val="Textslodst"/>
        <w:numPr>
          <w:ilvl w:val="0"/>
          <w:numId w:val="11"/>
        </w:numPr>
        <w:rPr>
          <w:rFonts w:ascii="Calibri" w:hAnsi="Calibri" w:cs="Calibri"/>
        </w:rPr>
      </w:pPr>
      <w:r w:rsidRPr="00B26030">
        <w:rPr>
          <w:rFonts w:ascii="Calibri" w:hAnsi="Calibri" w:cs="Calibri"/>
        </w:rPr>
        <w:t>Žádná ze smluvních stran</w:t>
      </w:r>
      <w:r w:rsidR="00625FFE" w:rsidRPr="00B26030">
        <w:rPr>
          <w:rFonts w:ascii="Calibri" w:hAnsi="Calibri" w:cs="Calibri"/>
        </w:rPr>
        <w:t xml:space="preserve"> není oprávněn</w:t>
      </w:r>
      <w:r w:rsidRPr="00B26030">
        <w:rPr>
          <w:rFonts w:ascii="Calibri" w:hAnsi="Calibri" w:cs="Calibri"/>
        </w:rPr>
        <w:t>a</w:t>
      </w:r>
      <w:r w:rsidR="00625FFE" w:rsidRPr="00B26030">
        <w:rPr>
          <w:rFonts w:ascii="Calibri" w:hAnsi="Calibri" w:cs="Calibri"/>
        </w:rPr>
        <w:t xml:space="preserve"> pohledávky, které </w:t>
      </w:r>
      <w:r w:rsidRPr="00B26030">
        <w:rPr>
          <w:rFonts w:ascii="Calibri" w:hAnsi="Calibri" w:cs="Calibri"/>
        </w:rPr>
        <w:t xml:space="preserve">jí </w:t>
      </w:r>
      <w:r w:rsidR="00625FFE" w:rsidRPr="00B26030">
        <w:rPr>
          <w:rFonts w:ascii="Calibri" w:hAnsi="Calibri" w:cs="Calibri"/>
        </w:rPr>
        <w:t xml:space="preserve">případně z tohoto vztahu nebo v souvislosti s ním vůči </w:t>
      </w:r>
      <w:r w:rsidRPr="00B26030">
        <w:rPr>
          <w:rFonts w:ascii="Calibri" w:hAnsi="Calibri" w:cs="Calibri"/>
        </w:rPr>
        <w:t>druhé smluvní straně</w:t>
      </w:r>
      <w:r w:rsidR="00625FFE" w:rsidRPr="00B26030">
        <w:rPr>
          <w:rFonts w:ascii="Calibri" w:hAnsi="Calibri" w:cs="Calibri"/>
        </w:rPr>
        <w:t xml:space="preserve"> vzniknou</w:t>
      </w:r>
      <w:r w:rsidR="00C31C38" w:rsidRPr="00B26030">
        <w:rPr>
          <w:rFonts w:ascii="Calibri" w:hAnsi="Calibri" w:cs="Calibri"/>
        </w:rPr>
        <w:t>, ani tuto smlouvu</w:t>
      </w:r>
      <w:r w:rsidR="00625FFE" w:rsidRPr="00B26030">
        <w:rPr>
          <w:rFonts w:ascii="Calibri" w:hAnsi="Calibri" w:cs="Calibri"/>
        </w:rPr>
        <w:t xml:space="preserve"> postoupit třetí </w:t>
      </w:r>
      <w:r w:rsidR="00C31C38" w:rsidRPr="00B26030">
        <w:rPr>
          <w:rFonts w:ascii="Calibri" w:hAnsi="Calibri" w:cs="Calibri"/>
        </w:rPr>
        <w:t xml:space="preserve">osobě bez písemného souhlasu </w:t>
      </w:r>
      <w:r w:rsidRPr="00B26030">
        <w:rPr>
          <w:rFonts w:ascii="Calibri" w:hAnsi="Calibri" w:cs="Calibri"/>
        </w:rPr>
        <w:t>druhé smluvní strany</w:t>
      </w:r>
      <w:r w:rsidR="00625FFE" w:rsidRPr="00B26030">
        <w:rPr>
          <w:rFonts w:ascii="Calibri" w:hAnsi="Calibri" w:cs="Calibri"/>
        </w:rPr>
        <w:t>.</w:t>
      </w:r>
      <w:r w:rsidR="00532640" w:rsidRPr="00B26030">
        <w:rPr>
          <w:rFonts w:ascii="Calibri" w:hAnsi="Calibri" w:cs="Calibri"/>
        </w:rPr>
        <w:t xml:space="preserve"> </w:t>
      </w:r>
      <w:r w:rsidR="00DE23A2" w:rsidRPr="00B26030">
        <w:rPr>
          <w:rFonts w:ascii="Calibri" w:hAnsi="Calibri" w:cs="Calibri"/>
        </w:rPr>
        <w:t>Zhotovitel</w:t>
      </w:r>
      <w:r w:rsidR="007B6496" w:rsidRPr="00B26030">
        <w:rPr>
          <w:rFonts w:ascii="Calibri" w:hAnsi="Calibri" w:cs="Calibri"/>
        </w:rPr>
        <w:t xml:space="preserve"> </w:t>
      </w:r>
      <w:r w:rsidR="00532640" w:rsidRPr="00B26030">
        <w:rPr>
          <w:rFonts w:ascii="Calibri" w:hAnsi="Calibri" w:cs="Calibri"/>
        </w:rPr>
        <w:t xml:space="preserve">není oprávněn započíst </w:t>
      </w:r>
      <w:r w:rsidR="001E1F03" w:rsidRPr="00B26030">
        <w:rPr>
          <w:rFonts w:ascii="Calibri" w:hAnsi="Calibri" w:cs="Calibri"/>
        </w:rPr>
        <w:t xml:space="preserve">pohledávku proti pohledávce </w:t>
      </w:r>
      <w:r w:rsidR="00DE23A2" w:rsidRPr="00B26030">
        <w:rPr>
          <w:rFonts w:ascii="Calibri" w:hAnsi="Calibri" w:cs="Calibri"/>
        </w:rPr>
        <w:t>objednatele</w:t>
      </w:r>
      <w:r w:rsidR="001E1F03" w:rsidRPr="00B26030">
        <w:rPr>
          <w:rFonts w:ascii="Calibri" w:hAnsi="Calibri" w:cs="Calibri"/>
        </w:rPr>
        <w:t>.</w:t>
      </w:r>
    </w:p>
    <w:p w:rsidR="00B26030" w:rsidRDefault="00B26030" w:rsidP="00643780">
      <w:pPr>
        <w:pStyle w:val="Textslodst"/>
        <w:numPr>
          <w:ilvl w:val="0"/>
          <w:numId w:val="11"/>
        </w:numPr>
        <w:rPr>
          <w:rFonts w:ascii="Calibri" w:hAnsi="Calibri" w:cs="Calibri"/>
        </w:rPr>
      </w:pPr>
      <w:r w:rsidRPr="003E5187">
        <w:rPr>
          <w:rFonts w:ascii="Calibri" w:hAnsi="Calibri" w:cs="Calibri"/>
        </w:rPr>
        <w:t>Smlouva je sepsána ve čtyřech stejnopisech, z nichž po dvou obdrží každá ze smluvních stran, není závislá na jiné smlouvě a nabývá účinnosti okamžikem jejího</w:t>
      </w:r>
      <w:r w:rsidRPr="00B26030">
        <w:rPr>
          <w:rFonts w:ascii="Calibri" w:hAnsi="Calibri" w:cs="Calibri"/>
        </w:rPr>
        <w:t xml:space="preserve"> podpisu poslední smluvní stranou.</w:t>
      </w:r>
    </w:p>
    <w:p w:rsidR="00613474" w:rsidRPr="00B26030" w:rsidRDefault="00422CB7" w:rsidP="00643780">
      <w:pPr>
        <w:pStyle w:val="Textslodst"/>
        <w:numPr>
          <w:ilvl w:val="0"/>
          <w:numId w:val="11"/>
        </w:numPr>
        <w:rPr>
          <w:rFonts w:ascii="Calibri" w:hAnsi="Calibri" w:cs="Calibri"/>
        </w:rPr>
      </w:pPr>
      <w:r w:rsidRPr="00B26030">
        <w:rPr>
          <w:rFonts w:ascii="Calibri" w:hAnsi="Calibri" w:cs="Calibri"/>
        </w:rPr>
        <w:t>Smluvní strany</w:t>
      </w:r>
      <w:r w:rsidR="00613474" w:rsidRPr="00B26030">
        <w:rPr>
          <w:rFonts w:ascii="Calibri" w:hAnsi="Calibri" w:cs="Calibri"/>
        </w:rPr>
        <w:t xml:space="preserve"> prohlašují, že si smlouvu důkladně přečetl</w:t>
      </w:r>
      <w:r w:rsidR="00F51E7F" w:rsidRPr="00B26030">
        <w:rPr>
          <w:rFonts w:ascii="Calibri" w:hAnsi="Calibri" w:cs="Calibri"/>
        </w:rPr>
        <w:t>y</w:t>
      </w:r>
      <w:r w:rsidR="00613474" w:rsidRPr="00B26030">
        <w:rPr>
          <w:rFonts w:ascii="Calibri" w:hAnsi="Calibri" w:cs="Calibri"/>
        </w:rPr>
        <w:t>, souhlasí s jejím obsahem a jsou si vědom</w:t>
      </w:r>
      <w:r w:rsidR="00F51E7F" w:rsidRPr="00B26030">
        <w:rPr>
          <w:rFonts w:ascii="Calibri" w:hAnsi="Calibri" w:cs="Calibri"/>
        </w:rPr>
        <w:t>y</w:t>
      </w:r>
      <w:r w:rsidR="00613474" w:rsidRPr="00B26030">
        <w:rPr>
          <w:rFonts w:ascii="Calibri" w:hAnsi="Calibri" w:cs="Calibri"/>
        </w:rPr>
        <w:t xml:space="preserve"> povinností jim z této smlouvy plynoucích. Dále prohlašují, že tato smlouva zachycuje jejich skutečnou, svobodnou a vážnou vůli, že byla uzavřena nikoliv v tísni a</w:t>
      </w:r>
      <w:r w:rsidR="008A619C" w:rsidRPr="00B26030">
        <w:rPr>
          <w:rFonts w:ascii="Calibri" w:hAnsi="Calibri" w:cs="Calibri"/>
        </w:rPr>
        <w:t>ni</w:t>
      </w:r>
      <w:r w:rsidR="00613474" w:rsidRPr="00B26030">
        <w:rPr>
          <w:rFonts w:ascii="Calibri" w:hAnsi="Calibri" w:cs="Calibri"/>
        </w:rPr>
        <w:t xml:space="preserve"> za nápadně nevýhodných podmínek a na důkaz toho připojují své podpisy.</w:t>
      </w:r>
    </w:p>
    <w:p w:rsidR="009C673C" w:rsidRDefault="009C673C" w:rsidP="00E54817">
      <w:pPr>
        <w:pStyle w:val="Textslodst"/>
        <w:rPr>
          <w:rFonts w:ascii="Calibri" w:hAnsi="Calibri" w:cs="Calibri"/>
        </w:rPr>
      </w:pPr>
    </w:p>
    <w:p w:rsidR="007B6496" w:rsidRPr="007B6496" w:rsidRDefault="00F74B22" w:rsidP="00E54817">
      <w:pPr>
        <w:pStyle w:val="Textslodst"/>
        <w:rPr>
          <w:rFonts w:ascii="Calibri" w:hAnsi="Calibri" w:cs="Calibri"/>
          <w:u w:val="single"/>
        </w:rPr>
      </w:pPr>
      <w:r>
        <w:rPr>
          <w:rFonts w:ascii="Calibri" w:hAnsi="Calibri" w:cs="Calibri"/>
          <w:u w:val="single"/>
        </w:rPr>
        <w:t>Seznam</w:t>
      </w:r>
      <w:r w:rsidR="007B6496" w:rsidRPr="007B6496">
        <w:rPr>
          <w:rFonts w:ascii="Calibri" w:hAnsi="Calibri" w:cs="Calibri"/>
          <w:u w:val="single"/>
        </w:rPr>
        <w:t xml:space="preserve"> příloh:</w:t>
      </w:r>
    </w:p>
    <w:p w:rsidR="007B6496" w:rsidRDefault="007B6496" w:rsidP="00E54817">
      <w:pPr>
        <w:pStyle w:val="Textslodst"/>
        <w:rPr>
          <w:rFonts w:ascii="Calibri" w:hAnsi="Calibri" w:cs="Calibri"/>
        </w:rPr>
      </w:pPr>
    </w:p>
    <w:p w:rsidR="00E54817" w:rsidRDefault="00F071C4" w:rsidP="00E54817">
      <w:pPr>
        <w:pStyle w:val="Textslodst"/>
        <w:rPr>
          <w:rFonts w:ascii="Calibri" w:hAnsi="Calibri" w:cs="Calibri"/>
        </w:rPr>
      </w:pPr>
      <w:r>
        <w:rPr>
          <w:rFonts w:ascii="Calibri" w:hAnsi="Calibri" w:cs="Calibri"/>
        </w:rPr>
        <w:t xml:space="preserve">Příloha č. 1 </w:t>
      </w:r>
      <w:r w:rsidR="00CC7564">
        <w:rPr>
          <w:rFonts w:ascii="Calibri" w:hAnsi="Calibri" w:cs="Calibri"/>
        </w:rPr>
        <w:t>–</w:t>
      </w:r>
      <w:r>
        <w:rPr>
          <w:rFonts w:ascii="Calibri" w:hAnsi="Calibri" w:cs="Calibri"/>
        </w:rPr>
        <w:t xml:space="preserve"> </w:t>
      </w:r>
      <w:r w:rsidR="00CC7564">
        <w:rPr>
          <w:rFonts w:ascii="Calibri" w:hAnsi="Calibri" w:cs="Calibri"/>
        </w:rPr>
        <w:t>Vymezení d</w:t>
      </w:r>
      <w:r w:rsidR="00DE23A2">
        <w:rPr>
          <w:rFonts w:ascii="Calibri" w:hAnsi="Calibri" w:cs="Calibri"/>
        </w:rPr>
        <w:t>íl</w:t>
      </w:r>
      <w:r w:rsidR="00CC7564">
        <w:rPr>
          <w:rFonts w:ascii="Calibri" w:hAnsi="Calibri" w:cs="Calibri"/>
        </w:rPr>
        <w:t>a</w:t>
      </w:r>
      <w:r w:rsidR="003341A6">
        <w:rPr>
          <w:rFonts w:ascii="Calibri" w:hAnsi="Calibri" w:cs="Calibri"/>
        </w:rPr>
        <w:t xml:space="preserve"> – projektová dokumentace stavby</w:t>
      </w:r>
    </w:p>
    <w:p w:rsidR="00D425EA" w:rsidRDefault="00D425EA" w:rsidP="00E54817">
      <w:pPr>
        <w:pStyle w:val="Textslodst"/>
        <w:rPr>
          <w:rFonts w:ascii="Calibri" w:hAnsi="Calibri" w:cs="Calibri"/>
        </w:rPr>
      </w:pPr>
      <w:r>
        <w:rPr>
          <w:rFonts w:ascii="Calibri" w:hAnsi="Calibri" w:cs="Calibri"/>
        </w:rPr>
        <w:t xml:space="preserve">Příloha č. 2 – </w:t>
      </w:r>
      <w:r w:rsidR="003341A6">
        <w:rPr>
          <w:rFonts w:ascii="Calibri" w:hAnsi="Calibri" w:cs="Calibri"/>
        </w:rPr>
        <w:t>Oceněný výkaz (podrobná kalkulace ceny za dílo)</w:t>
      </w:r>
    </w:p>
    <w:p w:rsidR="00783F5A" w:rsidRDefault="00783F5A" w:rsidP="00E2720B">
      <w:pPr>
        <w:pStyle w:val="Textslodst"/>
        <w:jc w:val="left"/>
        <w:rPr>
          <w:rFonts w:ascii="Calibri" w:hAnsi="Calibri" w:cs="Calibri"/>
        </w:rPr>
      </w:pPr>
    </w:p>
    <w:p w:rsidR="00DC4DD9" w:rsidRDefault="00DC4DD9" w:rsidP="00E2720B">
      <w:pPr>
        <w:pStyle w:val="Textslodst"/>
        <w:jc w:val="left"/>
        <w:rPr>
          <w:rFonts w:ascii="Calibri" w:hAnsi="Calibri" w:cs="Calibri"/>
        </w:rPr>
      </w:pPr>
    </w:p>
    <w:p w:rsidR="00195E0C" w:rsidRDefault="00195E0C" w:rsidP="00E2720B">
      <w:pPr>
        <w:pStyle w:val="Textslodst"/>
        <w:jc w:val="left"/>
        <w:rPr>
          <w:rFonts w:ascii="Calibri" w:hAnsi="Calibri" w:cs="Calibri"/>
        </w:rPr>
      </w:pPr>
    </w:p>
    <w:p w:rsidR="003341A6" w:rsidRDefault="003341A6" w:rsidP="00E2720B">
      <w:pPr>
        <w:pStyle w:val="Textslodst"/>
        <w:jc w:val="left"/>
        <w:rPr>
          <w:rFonts w:ascii="Calibri" w:hAnsi="Calibri" w:cs="Calibri"/>
        </w:rPr>
      </w:pPr>
    </w:p>
    <w:p w:rsidR="00E2720B" w:rsidRPr="004E1D26" w:rsidRDefault="00000B03" w:rsidP="008C1EA5">
      <w:pPr>
        <w:tabs>
          <w:tab w:val="center" w:pos="1985"/>
          <w:tab w:val="center" w:pos="7088"/>
        </w:tabs>
        <w:rPr>
          <w:rFonts w:ascii="Calibri" w:hAnsi="Calibri" w:cs="Calibri"/>
        </w:rPr>
      </w:pPr>
      <w:r>
        <w:rPr>
          <w:rFonts w:ascii="Calibri" w:hAnsi="Calibri" w:cs="Calibri"/>
        </w:rPr>
        <w:tab/>
      </w:r>
      <w:r w:rsidR="00E2720B" w:rsidRPr="004E1D26">
        <w:rPr>
          <w:rFonts w:ascii="Calibri" w:hAnsi="Calibri" w:cs="Calibri"/>
        </w:rPr>
        <w:t>V</w:t>
      </w:r>
      <w:r w:rsidR="00D85570">
        <w:rPr>
          <w:rFonts w:ascii="Calibri" w:hAnsi="Calibri" w:cs="Calibri"/>
        </w:rPr>
        <w:t> </w:t>
      </w:r>
      <w:permStart w:id="1385436032" w:edGrp="everyone"/>
      <w:r w:rsidR="00D85570">
        <w:rPr>
          <w:rFonts w:ascii="Calibri" w:hAnsi="Calibri" w:cs="Calibri"/>
        </w:rPr>
        <w:t>……………………….</w:t>
      </w:r>
      <w:r w:rsidR="00E2720B" w:rsidRPr="004E1D26">
        <w:rPr>
          <w:rFonts w:ascii="Calibri" w:hAnsi="Calibri" w:cs="Calibri"/>
        </w:rPr>
        <w:t xml:space="preserve"> </w:t>
      </w:r>
      <w:proofErr w:type="gramStart"/>
      <w:r w:rsidR="00E2720B" w:rsidRPr="004E1D26">
        <w:rPr>
          <w:rFonts w:ascii="Calibri" w:hAnsi="Calibri" w:cs="Calibri"/>
        </w:rPr>
        <w:t>dne</w:t>
      </w:r>
      <w:proofErr w:type="gramEnd"/>
      <w:r w:rsidR="00E2720B" w:rsidRPr="004E1D26">
        <w:rPr>
          <w:rFonts w:ascii="Calibri" w:hAnsi="Calibri" w:cs="Calibri"/>
        </w:rPr>
        <w:t xml:space="preserve"> </w:t>
      </w:r>
      <w:r w:rsidR="00533CD9">
        <w:rPr>
          <w:rFonts w:ascii="Calibri" w:hAnsi="Calibri" w:cs="Calibri"/>
        </w:rPr>
        <w:t>…</w:t>
      </w:r>
      <w:r w:rsidR="00DE7311">
        <w:rPr>
          <w:rFonts w:ascii="Calibri" w:hAnsi="Calibri" w:cs="Calibri"/>
        </w:rPr>
        <w:t>..</w:t>
      </w:r>
      <w:r w:rsidR="00533CD9">
        <w:rPr>
          <w:rFonts w:ascii="Calibri" w:hAnsi="Calibri" w:cs="Calibri"/>
        </w:rPr>
        <w:t>…</w:t>
      </w:r>
      <w:r w:rsidR="00DE7311">
        <w:rPr>
          <w:rFonts w:ascii="Calibri" w:hAnsi="Calibri" w:cs="Calibri"/>
        </w:rPr>
        <w:t>...</w:t>
      </w:r>
      <w:r w:rsidR="00533CD9">
        <w:rPr>
          <w:rFonts w:ascii="Calibri" w:hAnsi="Calibri" w:cs="Calibri"/>
        </w:rPr>
        <w:t>…</w:t>
      </w:r>
      <w:r>
        <w:rPr>
          <w:rFonts w:ascii="Calibri" w:hAnsi="Calibri" w:cs="Calibri"/>
        </w:rPr>
        <w:t xml:space="preserve"> </w:t>
      </w:r>
      <w:permEnd w:id="1385436032"/>
      <w:r w:rsidR="00E2720B">
        <w:rPr>
          <w:rFonts w:ascii="Calibri" w:hAnsi="Calibri" w:cs="Calibri"/>
        </w:rPr>
        <w:t>201</w:t>
      </w:r>
      <w:r w:rsidR="004343C1">
        <w:rPr>
          <w:rFonts w:ascii="Calibri" w:hAnsi="Calibri" w:cs="Calibri"/>
        </w:rPr>
        <w:t>5</w:t>
      </w:r>
      <w:r>
        <w:rPr>
          <w:rFonts w:ascii="Calibri" w:hAnsi="Calibri" w:cs="Calibri"/>
        </w:rPr>
        <w:tab/>
      </w:r>
      <w:r w:rsidR="00E2720B">
        <w:rPr>
          <w:rFonts w:ascii="Calibri" w:hAnsi="Calibri" w:cs="Calibri"/>
        </w:rPr>
        <w:t>V </w:t>
      </w:r>
      <w:r w:rsidR="00533CD9">
        <w:rPr>
          <w:rFonts w:ascii="Calibri" w:hAnsi="Calibri" w:cs="Calibri"/>
        </w:rPr>
        <w:t>Brně</w:t>
      </w:r>
      <w:r w:rsidR="00E2720B">
        <w:rPr>
          <w:rFonts w:ascii="Calibri" w:hAnsi="Calibri" w:cs="Calibri"/>
        </w:rPr>
        <w:t xml:space="preserve"> </w:t>
      </w:r>
      <w:r>
        <w:rPr>
          <w:rFonts w:ascii="Calibri" w:hAnsi="Calibri" w:cs="Calibri"/>
        </w:rPr>
        <w:t xml:space="preserve">dne </w:t>
      </w:r>
      <w:r w:rsidR="00533CD9">
        <w:rPr>
          <w:rFonts w:ascii="Calibri" w:hAnsi="Calibri" w:cs="Calibri"/>
        </w:rPr>
        <w:t>…</w:t>
      </w:r>
      <w:r w:rsidR="00DE7311">
        <w:rPr>
          <w:rFonts w:ascii="Calibri" w:hAnsi="Calibri" w:cs="Calibri"/>
        </w:rPr>
        <w:t>..…</w:t>
      </w:r>
      <w:r w:rsidR="00533CD9">
        <w:rPr>
          <w:rFonts w:ascii="Calibri" w:hAnsi="Calibri" w:cs="Calibri"/>
        </w:rPr>
        <w:t xml:space="preserve">…… </w:t>
      </w:r>
      <w:r w:rsidR="00E2720B">
        <w:rPr>
          <w:rFonts w:ascii="Calibri" w:hAnsi="Calibri" w:cs="Calibri"/>
        </w:rPr>
        <w:t>201</w:t>
      </w:r>
      <w:r w:rsidR="004343C1">
        <w:rPr>
          <w:rFonts w:ascii="Calibri" w:hAnsi="Calibri" w:cs="Calibri"/>
        </w:rPr>
        <w:t>5</w:t>
      </w:r>
    </w:p>
    <w:p w:rsidR="003C3F69" w:rsidRPr="004E1D26" w:rsidRDefault="003C3F69" w:rsidP="008C1EA5">
      <w:pPr>
        <w:tabs>
          <w:tab w:val="center" w:pos="1985"/>
          <w:tab w:val="center" w:pos="7088"/>
        </w:tabs>
        <w:rPr>
          <w:rFonts w:ascii="Calibri" w:hAnsi="Calibri" w:cs="Calibri"/>
        </w:rPr>
      </w:pPr>
    </w:p>
    <w:p w:rsidR="00E2720B" w:rsidRDefault="00E2720B" w:rsidP="008C1EA5">
      <w:pPr>
        <w:tabs>
          <w:tab w:val="center" w:pos="1985"/>
          <w:tab w:val="center" w:pos="7088"/>
        </w:tabs>
        <w:rPr>
          <w:rFonts w:ascii="Calibri" w:hAnsi="Calibri" w:cs="Calibri"/>
          <w:b/>
        </w:rPr>
      </w:pPr>
    </w:p>
    <w:p w:rsidR="006C0A86" w:rsidRPr="00E2720B" w:rsidRDefault="006C0A86" w:rsidP="008C1EA5">
      <w:pPr>
        <w:tabs>
          <w:tab w:val="center" w:pos="1985"/>
          <w:tab w:val="center" w:pos="7088"/>
        </w:tabs>
        <w:rPr>
          <w:rFonts w:ascii="Calibri" w:hAnsi="Calibri" w:cs="Calibri"/>
          <w:b/>
        </w:rPr>
      </w:pPr>
    </w:p>
    <w:p w:rsidR="00E2720B" w:rsidRPr="00E2720B" w:rsidRDefault="00000B03" w:rsidP="008C1EA5">
      <w:pPr>
        <w:tabs>
          <w:tab w:val="center" w:pos="1985"/>
          <w:tab w:val="center" w:pos="7088"/>
        </w:tabs>
        <w:rPr>
          <w:rFonts w:ascii="Calibri" w:hAnsi="Calibri" w:cs="Calibri"/>
          <w:b/>
        </w:rPr>
      </w:pPr>
      <w:r>
        <w:rPr>
          <w:rFonts w:ascii="Calibri" w:hAnsi="Calibri" w:cs="Calibri"/>
          <w:b/>
        </w:rPr>
        <w:tab/>
      </w:r>
      <w:permStart w:id="1888505513" w:edGrp="everyone"/>
      <w:r w:rsidR="00E2720B" w:rsidRPr="00E2720B">
        <w:rPr>
          <w:rFonts w:ascii="Calibri" w:hAnsi="Calibri" w:cs="Calibri"/>
          <w:b/>
        </w:rPr>
        <w:t>…………………………………….</w:t>
      </w:r>
      <w:permEnd w:id="1888505513"/>
      <w:r>
        <w:rPr>
          <w:rFonts w:ascii="Calibri" w:hAnsi="Calibri" w:cs="Calibri"/>
          <w:b/>
        </w:rPr>
        <w:tab/>
        <w:t xml:space="preserve"> </w:t>
      </w:r>
      <w:r w:rsidR="00E2720B" w:rsidRPr="00E2720B">
        <w:rPr>
          <w:rFonts w:ascii="Calibri" w:hAnsi="Calibri" w:cs="Calibri"/>
          <w:b/>
        </w:rPr>
        <w:t>…………………………………….</w:t>
      </w:r>
    </w:p>
    <w:p w:rsidR="007D762E" w:rsidRDefault="00000B03" w:rsidP="00386B4E">
      <w:pPr>
        <w:tabs>
          <w:tab w:val="center" w:pos="1985"/>
          <w:tab w:val="center" w:pos="7088"/>
        </w:tabs>
        <w:rPr>
          <w:rFonts w:ascii="Calibri" w:hAnsi="Calibri" w:cs="Calibri"/>
        </w:rPr>
      </w:pPr>
      <w:r>
        <w:rPr>
          <w:rFonts w:ascii="Calibri" w:hAnsi="Calibri" w:cs="Calibri"/>
        </w:rPr>
        <w:tab/>
      </w:r>
      <w:r w:rsidR="00DE23A2">
        <w:rPr>
          <w:rFonts w:ascii="Calibri" w:hAnsi="Calibri" w:cs="Calibri"/>
        </w:rPr>
        <w:t>Zhotovitel</w:t>
      </w:r>
      <w:r>
        <w:rPr>
          <w:rFonts w:ascii="Calibri" w:hAnsi="Calibri" w:cs="Calibri"/>
        </w:rPr>
        <w:tab/>
      </w:r>
      <w:r w:rsidR="00DE23A2">
        <w:rPr>
          <w:rFonts w:ascii="Calibri" w:hAnsi="Calibri" w:cs="Calibri"/>
        </w:rPr>
        <w:t>Objednatel</w:t>
      </w:r>
    </w:p>
    <w:p w:rsidR="003341A6" w:rsidRDefault="003341A6" w:rsidP="00386B4E">
      <w:pPr>
        <w:tabs>
          <w:tab w:val="center" w:pos="1985"/>
          <w:tab w:val="center" w:pos="7088"/>
        </w:tabs>
        <w:rPr>
          <w:rFonts w:ascii="Calibri" w:hAnsi="Calibri" w:cs="Calibri"/>
        </w:rPr>
      </w:pPr>
    </w:p>
    <w:p w:rsidR="003341A6" w:rsidRDefault="003341A6">
      <w:pPr>
        <w:rPr>
          <w:rFonts w:ascii="Calibri" w:hAnsi="Calibri" w:cs="Calibri"/>
        </w:rPr>
      </w:pPr>
      <w:r>
        <w:rPr>
          <w:rFonts w:ascii="Calibri" w:hAnsi="Calibri" w:cs="Calibri"/>
        </w:rPr>
        <w:br w:type="page"/>
      </w:r>
    </w:p>
    <w:p w:rsidR="003341A6" w:rsidRDefault="003341A6" w:rsidP="003341A6">
      <w:pPr>
        <w:jc w:val="center"/>
        <w:rPr>
          <w:rFonts w:ascii="Palatino Linotype" w:hAnsi="Palatino Linotype" w:cs="Arial"/>
          <w:b/>
        </w:rPr>
      </w:pPr>
    </w:p>
    <w:p w:rsidR="003341A6" w:rsidRDefault="003341A6" w:rsidP="003341A6">
      <w:pPr>
        <w:jc w:val="center"/>
        <w:rPr>
          <w:rFonts w:ascii="Palatino Linotype" w:hAnsi="Palatino Linotype" w:cs="Arial"/>
          <w:b/>
        </w:rPr>
      </w:pPr>
    </w:p>
    <w:p w:rsidR="003341A6" w:rsidRPr="003341A6" w:rsidRDefault="003341A6" w:rsidP="003341A6">
      <w:pPr>
        <w:ind w:left="2126" w:hanging="2126"/>
        <w:jc w:val="center"/>
        <w:rPr>
          <w:rFonts w:asciiTheme="majorHAnsi" w:hAnsiTheme="majorHAnsi" w:cs="Arial"/>
          <w:b/>
          <w:caps/>
          <w:snapToGrid w:val="0"/>
          <w:sz w:val="28"/>
          <w:szCs w:val="28"/>
        </w:rPr>
      </w:pPr>
      <w:r w:rsidRPr="003341A6">
        <w:rPr>
          <w:rFonts w:asciiTheme="majorHAnsi" w:hAnsiTheme="majorHAnsi" w:cs="Arial"/>
          <w:b/>
          <w:caps/>
          <w:snapToGrid w:val="0"/>
          <w:sz w:val="28"/>
          <w:szCs w:val="28"/>
        </w:rPr>
        <w:t>Příloha číslo 1 smlouvy o dílo</w:t>
      </w:r>
    </w:p>
    <w:p w:rsidR="003341A6" w:rsidRPr="003341A6" w:rsidRDefault="003341A6" w:rsidP="003341A6">
      <w:pPr>
        <w:pBdr>
          <w:bottom w:val="single" w:sz="12" w:space="1" w:color="auto"/>
        </w:pBdr>
        <w:spacing w:before="120"/>
        <w:jc w:val="center"/>
        <w:rPr>
          <w:rFonts w:asciiTheme="majorHAnsi" w:hAnsiTheme="majorHAnsi" w:cs="Arial"/>
          <w:b/>
          <w:caps/>
          <w:snapToGrid w:val="0"/>
          <w:sz w:val="28"/>
          <w:szCs w:val="28"/>
        </w:rPr>
      </w:pPr>
      <w:r w:rsidRPr="003341A6">
        <w:rPr>
          <w:rFonts w:asciiTheme="majorHAnsi" w:hAnsiTheme="majorHAnsi" w:cs="Arial"/>
          <w:b/>
          <w:snapToGrid w:val="0"/>
          <w:sz w:val="28"/>
          <w:szCs w:val="28"/>
        </w:rPr>
        <w:t>PROJEKTOVÁ DOKUMENTACE</w:t>
      </w:r>
    </w:p>
    <w:p w:rsidR="003341A6" w:rsidRPr="004C08BE" w:rsidRDefault="003341A6" w:rsidP="003341A6">
      <w:pPr>
        <w:spacing w:before="120"/>
        <w:ind w:left="709" w:hanging="709"/>
        <w:jc w:val="both"/>
        <w:rPr>
          <w:rFonts w:ascii="Palatino Linotype" w:hAnsi="Palatino Linotype" w:cs="Arial"/>
          <w:b/>
          <w:snapToGrid w:val="0"/>
          <w:sz w:val="18"/>
        </w:rPr>
      </w:pPr>
    </w:p>
    <w:p w:rsidR="003341A6" w:rsidRPr="001A48D8" w:rsidRDefault="003341A6" w:rsidP="003341A6">
      <w:pPr>
        <w:jc w:val="center"/>
        <w:rPr>
          <w:rFonts w:ascii="Palatino Linotype" w:hAnsi="Palatino Linotype" w:cs="Arial"/>
          <w:b/>
          <w:sz w:val="22"/>
          <w:szCs w:val="22"/>
        </w:rPr>
      </w:pPr>
    </w:p>
    <w:p w:rsidR="003341A6" w:rsidRPr="001A48D8" w:rsidRDefault="003341A6" w:rsidP="003341A6">
      <w:pPr>
        <w:jc w:val="center"/>
        <w:rPr>
          <w:rFonts w:ascii="Palatino Linotype" w:hAnsi="Palatino Linotype" w:cs="Arial"/>
          <w:b/>
          <w:sz w:val="22"/>
          <w:szCs w:val="22"/>
        </w:rPr>
      </w:pPr>
    </w:p>
    <w:p w:rsidR="003341A6" w:rsidRPr="003341A6" w:rsidRDefault="003341A6" w:rsidP="00643780">
      <w:pPr>
        <w:numPr>
          <w:ilvl w:val="0"/>
          <w:numId w:val="23"/>
        </w:numPr>
        <w:tabs>
          <w:tab w:val="clear" w:pos="1077"/>
        </w:tabs>
        <w:ind w:left="397" w:hanging="397"/>
        <w:jc w:val="both"/>
        <w:rPr>
          <w:rFonts w:asciiTheme="minorHAnsi" w:hAnsiTheme="minorHAnsi" w:cstheme="minorHAnsi"/>
          <w:szCs w:val="24"/>
        </w:rPr>
      </w:pPr>
      <w:r w:rsidRPr="003341A6">
        <w:rPr>
          <w:rFonts w:asciiTheme="minorHAnsi" w:hAnsiTheme="minorHAnsi" w:cstheme="minorHAnsi"/>
          <w:b/>
          <w:szCs w:val="24"/>
        </w:rPr>
        <w:t xml:space="preserve">Projektová dokumentace pro </w:t>
      </w:r>
      <w:r w:rsidR="006C0A86">
        <w:rPr>
          <w:rFonts w:asciiTheme="minorHAnsi" w:hAnsiTheme="minorHAnsi" w:cstheme="minorHAnsi"/>
          <w:b/>
          <w:szCs w:val="24"/>
        </w:rPr>
        <w:t>provedení stavby</w:t>
      </w:r>
      <w:r>
        <w:rPr>
          <w:rFonts w:asciiTheme="minorHAnsi" w:hAnsiTheme="minorHAnsi" w:cstheme="minorHAnsi"/>
          <w:b/>
          <w:szCs w:val="24"/>
        </w:rPr>
        <w:t xml:space="preserve"> s názvem </w:t>
      </w:r>
      <w:r w:rsidR="006C0A86" w:rsidRPr="00E63953">
        <w:rPr>
          <w:rFonts w:asciiTheme="minorHAnsi" w:hAnsiTheme="minorHAnsi" w:cstheme="minorHAnsi"/>
          <w:szCs w:val="24"/>
        </w:rPr>
        <w:t>„</w:t>
      </w:r>
      <w:r w:rsidR="006C0A86" w:rsidRPr="00E63953">
        <w:rPr>
          <w:rFonts w:asciiTheme="minorHAnsi" w:hAnsiTheme="minorHAnsi" w:cstheme="minorHAnsi"/>
          <w:b/>
          <w:szCs w:val="24"/>
        </w:rPr>
        <w:t xml:space="preserve">JAMU </w:t>
      </w:r>
      <w:r w:rsidR="006C0A86">
        <w:rPr>
          <w:rFonts w:asciiTheme="minorHAnsi" w:hAnsiTheme="minorHAnsi" w:cstheme="minorHAnsi"/>
          <w:b/>
          <w:szCs w:val="24"/>
        </w:rPr>
        <w:t>–</w:t>
      </w:r>
      <w:r w:rsidR="006C0A86" w:rsidRPr="00E63953">
        <w:rPr>
          <w:rFonts w:asciiTheme="minorHAnsi" w:hAnsiTheme="minorHAnsi" w:cstheme="minorHAnsi"/>
          <w:b/>
          <w:szCs w:val="24"/>
        </w:rPr>
        <w:t xml:space="preserve"> </w:t>
      </w:r>
      <w:r w:rsidR="006C0A86">
        <w:rPr>
          <w:rFonts w:asciiTheme="minorHAnsi" w:hAnsiTheme="minorHAnsi" w:cstheme="minorHAnsi"/>
          <w:b/>
          <w:szCs w:val="24"/>
        </w:rPr>
        <w:t>úpravy vzduchotechniky a klimatizace restauračních prostor v</w:t>
      </w:r>
      <w:r w:rsidR="006C0A86" w:rsidRPr="00E63953">
        <w:rPr>
          <w:rFonts w:asciiTheme="minorHAnsi" w:hAnsiTheme="minorHAnsi" w:cstheme="minorHAnsi"/>
          <w:b/>
          <w:szCs w:val="24"/>
        </w:rPr>
        <w:t xml:space="preserve"> objektu </w:t>
      </w:r>
      <w:r w:rsidR="006C0A86">
        <w:rPr>
          <w:rFonts w:asciiTheme="minorHAnsi" w:hAnsiTheme="minorHAnsi" w:cstheme="minorHAnsi"/>
          <w:b/>
          <w:szCs w:val="24"/>
        </w:rPr>
        <w:t xml:space="preserve">Komenského náměstí </w:t>
      </w:r>
      <w:r w:rsidR="006C0A86" w:rsidRPr="00E63953">
        <w:rPr>
          <w:rFonts w:asciiTheme="minorHAnsi" w:hAnsiTheme="minorHAnsi" w:cstheme="minorHAnsi"/>
          <w:b/>
          <w:szCs w:val="24"/>
        </w:rPr>
        <w:t>6</w:t>
      </w:r>
      <w:r w:rsidR="006C0A86">
        <w:rPr>
          <w:rFonts w:asciiTheme="minorHAnsi" w:hAnsiTheme="minorHAnsi" w:cstheme="minorHAnsi"/>
          <w:b/>
          <w:szCs w:val="24"/>
        </w:rPr>
        <w:t>09</w:t>
      </w:r>
      <w:r w:rsidR="006C0A86" w:rsidRPr="00E63953">
        <w:rPr>
          <w:rFonts w:asciiTheme="minorHAnsi" w:hAnsiTheme="minorHAnsi" w:cstheme="minorHAnsi"/>
          <w:b/>
          <w:szCs w:val="24"/>
        </w:rPr>
        <w:t>/</w:t>
      </w:r>
      <w:r w:rsidR="006C0A86">
        <w:rPr>
          <w:rFonts w:asciiTheme="minorHAnsi" w:hAnsiTheme="minorHAnsi" w:cstheme="minorHAnsi"/>
          <w:b/>
          <w:szCs w:val="24"/>
        </w:rPr>
        <w:t>6</w:t>
      </w:r>
      <w:r w:rsidR="006C0A86" w:rsidRPr="00E63953">
        <w:rPr>
          <w:rFonts w:asciiTheme="minorHAnsi" w:hAnsiTheme="minorHAnsi" w:cstheme="minorHAnsi"/>
          <w:b/>
          <w:szCs w:val="24"/>
        </w:rPr>
        <w:t>“</w:t>
      </w:r>
      <w:r>
        <w:rPr>
          <w:rFonts w:asciiTheme="minorHAnsi" w:hAnsiTheme="minorHAnsi" w:cstheme="minorHAnsi"/>
          <w:szCs w:val="24"/>
        </w:rPr>
        <w:t xml:space="preserve"> </w:t>
      </w:r>
      <w:r w:rsidRPr="003341A6">
        <w:rPr>
          <w:rFonts w:asciiTheme="minorHAnsi" w:hAnsiTheme="minorHAnsi" w:cstheme="minorHAnsi"/>
          <w:szCs w:val="24"/>
        </w:rPr>
        <w:t xml:space="preserve">zpracovaná </w:t>
      </w:r>
      <w:r w:rsidR="006C0A86">
        <w:rPr>
          <w:rFonts w:asciiTheme="minorHAnsi" w:hAnsiTheme="minorHAnsi" w:cstheme="minorHAnsi"/>
          <w:szCs w:val="24"/>
        </w:rPr>
        <w:t>společností ACARE, s.r.o.</w:t>
      </w:r>
      <w:r w:rsidR="006C0A86" w:rsidRPr="00FF0D2E">
        <w:rPr>
          <w:rFonts w:asciiTheme="minorHAnsi" w:hAnsiTheme="minorHAnsi" w:cstheme="minorHAnsi"/>
          <w:szCs w:val="24"/>
        </w:rPr>
        <w:t xml:space="preserve">, </w:t>
      </w:r>
      <w:r w:rsidR="006C0A86">
        <w:rPr>
          <w:rFonts w:asciiTheme="minorHAnsi" w:hAnsiTheme="minorHAnsi" w:cstheme="minorHAnsi"/>
          <w:szCs w:val="24"/>
        </w:rPr>
        <w:t>Hilleho 5</w:t>
      </w:r>
      <w:r w:rsidR="006C0A86" w:rsidRPr="00FF0D2E">
        <w:rPr>
          <w:rFonts w:asciiTheme="minorHAnsi" w:hAnsiTheme="minorHAnsi" w:cstheme="minorHAnsi"/>
          <w:szCs w:val="24"/>
        </w:rPr>
        <w:t>, Brno v</w:t>
      </w:r>
      <w:r w:rsidR="006C0A86">
        <w:rPr>
          <w:rFonts w:asciiTheme="minorHAnsi" w:hAnsiTheme="minorHAnsi" w:cstheme="minorHAnsi"/>
          <w:szCs w:val="24"/>
        </w:rPr>
        <w:t xml:space="preserve"> květnu </w:t>
      </w:r>
      <w:r w:rsidR="006C0A86" w:rsidRPr="00FF0D2E">
        <w:rPr>
          <w:rFonts w:asciiTheme="minorHAnsi" w:hAnsiTheme="minorHAnsi" w:cstheme="minorHAnsi"/>
          <w:szCs w:val="24"/>
        </w:rPr>
        <w:t>201</w:t>
      </w:r>
      <w:r w:rsidR="006C0A86">
        <w:rPr>
          <w:rFonts w:asciiTheme="minorHAnsi" w:hAnsiTheme="minorHAnsi" w:cstheme="minorHAnsi"/>
          <w:szCs w:val="24"/>
        </w:rPr>
        <w:t>5</w:t>
      </w:r>
    </w:p>
    <w:p w:rsidR="003341A6" w:rsidRPr="003341A6" w:rsidRDefault="003341A6" w:rsidP="003341A6">
      <w:pPr>
        <w:spacing w:before="60"/>
        <w:ind w:left="360"/>
        <w:jc w:val="both"/>
        <w:rPr>
          <w:rFonts w:asciiTheme="minorHAnsi" w:hAnsiTheme="minorHAnsi" w:cstheme="minorHAnsi"/>
          <w:i/>
          <w:snapToGrid w:val="0"/>
          <w:szCs w:val="24"/>
        </w:rPr>
      </w:pPr>
      <w:r w:rsidRPr="003341A6">
        <w:rPr>
          <w:rFonts w:asciiTheme="minorHAnsi" w:hAnsiTheme="minorHAnsi" w:cstheme="minorHAnsi"/>
          <w:i/>
          <w:snapToGrid w:val="0"/>
          <w:szCs w:val="24"/>
        </w:rPr>
        <w:t>(uložena jako samostatná část této smlouvy)</w:t>
      </w:r>
    </w:p>
    <w:p w:rsidR="003341A6" w:rsidRPr="002408E5" w:rsidRDefault="003341A6" w:rsidP="003341A6">
      <w:pPr>
        <w:ind w:left="397"/>
        <w:jc w:val="both"/>
        <w:rPr>
          <w:rFonts w:ascii="Palatino Linotype" w:hAnsi="Palatino Linotype" w:cs="Arial"/>
          <w:sz w:val="22"/>
          <w:szCs w:val="22"/>
        </w:rPr>
      </w:pPr>
    </w:p>
    <w:p w:rsidR="003341A6" w:rsidRDefault="003341A6">
      <w:pPr>
        <w:rPr>
          <w:rFonts w:ascii="Calibri" w:hAnsi="Calibri" w:cs="Calibri"/>
        </w:rPr>
      </w:pPr>
      <w:r>
        <w:rPr>
          <w:rFonts w:ascii="Calibri" w:hAnsi="Calibri" w:cs="Calibri"/>
        </w:rPr>
        <w:br w:type="page"/>
      </w:r>
    </w:p>
    <w:p w:rsidR="003341A6" w:rsidRDefault="003341A6" w:rsidP="003341A6">
      <w:pPr>
        <w:ind w:left="2126" w:hanging="2126"/>
        <w:jc w:val="center"/>
        <w:rPr>
          <w:rFonts w:ascii="Palatino Linotype" w:hAnsi="Palatino Linotype" w:cs="Arial"/>
          <w:b/>
          <w:caps/>
          <w:snapToGrid w:val="0"/>
          <w:sz w:val="28"/>
          <w:szCs w:val="28"/>
        </w:rPr>
      </w:pPr>
    </w:p>
    <w:p w:rsidR="003341A6" w:rsidRPr="002A7252" w:rsidRDefault="003341A6" w:rsidP="003341A6">
      <w:pPr>
        <w:ind w:left="2126" w:hanging="2126"/>
        <w:jc w:val="center"/>
        <w:rPr>
          <w:rFonts w:asciiTheme="majorHAnsi" w:hAnsiTheme="majorHAnsi" w:cs="Arial"/>
          <w:b/>
          <w:caps/>
          <w:snapToGrid w:val="0"/>
          <w:sz w:val="28"/>
          <w:szCs w:val="28"/>
        </w:rPr>
      </w:pPr>
      <w:r w:rsidRPr="002A7252">
        <w:rPr>
          <w:rFonts w:asciiTheme="majorHAnsi" w:hAnsiTheme="majorHAnsi" w:cs="Arial"/>
          <w:b/>
          <w:caps/>
          <w:snapToGrid w:val="0"/>
          <w:sz w:val="28"/>
          <w:szCs w:val="28"/>
        </w:rPr>
        <w:t xml:space="preserve">Příloha číslo 2 smlouvy o dílo </w:t>
      </w:r>
    </w:p>
    <w:p w:rsidR="003341A6" w:rsidRPr="002A7252" w:rsidRDefault="003341A6" w:rsidP="003341A6">
      <w:pPr>
        <w:pBdr>
          <w:bottom w:val="single" w:sz="12" w:space="1" w:color="auto"/>
        </w:pBdr>
        <w:spacing w:before="120"/>
        <w:jc w:val="center"/>
        <w:rPr>
          <w:rFonts w:asciiTheme="majorHAnsi" w:hAnsiTheme="majorHAnsi" w:cs="Arial"/>
          <w:b/>
          <w:caps/>
          <w:snapToGrid w:val="0"/>
          <w:sz w:val="28"/>
          <w:szCs w:val="28"/>
        </w:rPr>
      </w:pPr>
      <w:r w:rsidRPr="002A7252">
        <w:rPr>
          <w:rFonts w:asciiTheme="majorHAnsi" w:hAnsiTheme="majorHAnsi" w:cs="Arial"/>
          <w:b/>
          <w:snapToGrid w:val="0"/>
          <w:sz w:val="28"/>
          <w:szCs w:val="28"/>
        </w:rPr>
        <w:t xml:space="preserve">OCENĚNÝ VÝKAZ VÝMĚR </w:t>
      </w:r>
    </w:p>
    <w:p w:rsidR="003341A6" w:rsidRPr="004C08BE" w:rsidRDefault="003341A6" w:rsidP="003341A6">
      <w:pPr>
        <w:spacing w:before="120"/>
        <w:ind w:left="709" w:hanging="709"/>
        <w:jc w:val="both"/>
        <w:rPr>
          <w:rFonts w:ascii="Palatino Linotype" w:hAnsi="Palatino Linotype" w:cs="Arial"/>
          <w:b/>
          <w:snapToGrid w:val="0"/>
          <w:sz w:val="18"/>
        </w:rPr>
      </w:pPr>
    </w:p>
    <w:p w:rsidR="003341A6" w:rsidRDefault="003341A6" w:rsidP="003341A6">
      <w:pPr>
        <w:tabs>
          <w:tab w:val="num" w:pos="720"/>
        </w:tabs>
        <w:spacing w:before="60"/>
        <w:ind w:left="720" w:hanging="360"/>
        <w:jc w:val="both"/>
        <w:rPr>
          <w:rFonts w:ascii="Palatino Linotype" w:hAnsi="Palatino Linotype" w:cs="Arial"/>
          <w:snapToGrid w:val="0"/>
          <w:sz w:val="22"/>
          <w:szCs w:val="22"/>
        </w:rPr>
      </w:pPr>
    </w:p>
    <w:p w:rsidR="003341A6" w:rsidRDefault="003341A6" w:rsidP="003341A6">
      <w:pPr>
        <w:tabs>
          <w:tab w:val="num" w:pos="720"/>
        </w:tabs>
        <w:spacing w:before="60"/>
        <w:ind w:left="720" w:hanging="360"/>
        <w:jc w:val="both"/>
        <w:rPr>
          <w:rFonts w:ascii="Palatino Linotype" w:hAnsi="Palatino Linotype" w:cs="Arial"/>
          <w:snapToGrid w:val="0"/>
          <w:sz w:val="22"/>
          <w:szCs w:val="22"/>
        </w:rPr>
      </w:pPr>
    </w:p>
    <w:p w:rsidR="003341A6" w:rsidRPr="002A7252" w:rsidRDefault="003341A6" w:rsidP="00643780">
      <w:pPr>
        <w:numPr>
          <w:ilvl w:val="0"/>
          <w:numId w:val="24"/>
        </w:numPr>
        <w:tabs>
          <w:tab w:val="clear" w:pos="1077"/>
        </w:tabs>
        <w:ind w:left="357" w:hanging="357"/>
        <w:jc w:val="both"/>
        <w:rPr>
          <w:rFonts w:asciiTheme="minorHAnsi" w:hAnsiTheme="minorHAnsi" w:cstheme="minorHAnsi"/>
          <w:szCs w:val="24"/>
        </w:rPr>
      </w:pPr>
      <w:r w:rsidRPr="002A7252">
        <w:rPr>
          <w:rFonts w:asciiTheme="minorHAnsi" w:hAnsiTheme="minorHAnsi" w:cstheme="minorHAnsi"/>
          <w:b/>
          <w:szCs w:val="24"/>
        </w:rPr>
        <w:t xml:space="preserve">Oceněný výkaz výměr stavby (podrobná kalkulace ceny za dílo) </w:t>
      </w:r>
      <w:r w:rsidR="006C0A86" w:rsidRPr="00E63953">
        <w:rPr>
          <w:rFonts w:asciiTheme="minorHAnsi" w:hAnsiTheme="minorHAnsi" w:cstheme="minorHAnsi"/>
          <w:szCs w:val="24"/>
        </w:rPr>
        <w:t>„</w:t>
      </w:r>
      <w:r w:rsidR="006C0A86" w:rsidRPr="00E63953">
        <w:rPr>
          <w:rFonts w:asciiTheme="minorHAnsi" w:hAnsiTheme="minorHAnsi" w:cstheme="minorHAnsi"/>
          <w:b/>
          <w:szCs w:val="24"/>
        </w:rPr>
        <w:t xml:space="preserve">JAMU </w:t>
      </w:r>
      <w:r w:rsidR="006C0A86">
        <w:rPr>
          <w:rFonts w:asciiTheme="minorHAnsi" w:hAnsiTheme="minorHAnsi" w:cstheme="minorHAnsi"/>
          <w:b/>
          <w:szCs w:val="24"/>
        </w:rPr>
        <w:t>–</w:t>
      </w:r>
      <w:r w:rsidR="006C0A86" w:rsidRPr="00E63953">
        <w:rPr>
          <w:rFonts w:asciiTheme="minorHAnsi" w:hAnsiTheme="minorHAnsi" w:cstheme="minorHAnsi"/>
          <w:b/>
          <w:szCs w:val="24"/>
        </w:rPr>
        <w:t xml:space="preserve"> </w:t>
      </w:r>
      <w:r w:rsidR="006C0A86">
        <w:rPr>
          <w:rFonts w:asciiTheme="minorHAnsi" w:hAnsiTheme="minorHAnsi" w:cstheme="minorHAnsi"/>
          <w:b/>
          <w:szCs w:val="24"/>
        </w:rPr>
        <w:t>úpravy vzduchotechniky a klimatizace restauračních prostor v</w:t>
      </w:r>
      <w:r w:rsidR="006C0A86" w:rsidRPr="00E63953">
        <w:rPr>
          <w:rFonts w:asciiTheme="minorHAnsi" w:hAnsiTheme="minorHAnsi" w:cstheme="minorHAnsi"/>
          <w:b/>
          <w:szCs w:val="24"/>
        </w:rPr>
        <w:t xml:space="preserve"> objektu </w:t>
      </w:r>
      <w:r w:rsidR="006C0A86">
        <w:rPr>
          <w:rFonts w:asciiTheme="minorHAnsi" w:hAnsiTheme="minorHAnsi" w:cstheme="minorHAnsi"/>
          <w:b/>
          <w:szCs w:val="24"/>
        </w:rPr>
        <w:t xml:space="preserve">Komenského náměstí </w:t>
      </w:r>
      <w:r w:rsidR="006C0A86" w:rsidRPr="00E63953">
        <w:rPr>
          <w:rFonts w:asciiTheme="minorHAnsi" w:hAnsiTheme="minorHAnsi" w:cstheme="minorHAnsi"/>
          <w:b/>
          <w:szCs w:val="24"/>
        </w:rPr>
        <w:t>6</w:t>
      </w:r>
      <w:r w:rsidR="006C0A86">
        <w:rPr>
          <w:rFonts w:asciiTheme="minorHAnsi" w:hAnsiTheme="minorHAnsi" w:cstheme="minorHAnsi"/>
          <w:b/>
          <w:szCs w:val="24"/>
        </w:rPr>
        <w:t>09</w:t>
      </w:r>
      <w:r w:rsidR="006C0A86" w:rsidRPr="00E63953">
        <w:rPr>
          <w:rFonts w:asciiTheme="minorHAnsi" w:hAnsiTheme="minorHAnsi" w:cstheme="minorHAnsi"/>
          <w:b/>
          <w:szCs w:val="24"/>
        </w:rPr>
        <w:t>/</w:t>
      </w:r>
      <w:r w:rsidR="006C0A86">
        <w:rPr>
          <w:rFonts w:asciiTheme="minorHAnsi" w:hAnsiTheme="minorHAnsi" w:cstheme="minorHAnsi"/>
          <w:b/>
          <w:szCs w:val="24"/>
        </w:rPr>
        <w:t>6</w:t>
      </w:r>
      <w:r w:rsidR="006C0A86" w:rsidRPr="00E63953">
        <w:rPr>
          <w:rFonts w:asciiTheme="minorHAnsi" w:hAnsiTheme="minorHAnsi" w:cstheme="minorHAnsi"/>
          <w:b/>
          <w:szCs w:val="24"/>
        </w:rPr>
        <w:t>, Brno“</w:t>
      </w:r>
    </w:p>
    <w:sectPr w:rsidR="003341A6" w:rsidRPr="002A7252"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78" w:rsidRDefault="00926C78">
      <w:r>
        <w:separator/>
      </w:r>
    </w:p>
    <w:p w:rsidR="00926C78" w:rsidRDefault="00926C78"/>
  </w:endnote>
  <w:endnote w:type="continuationSeparator" w:id="0">
    <w:p w:rsidR="00926C78" w:rsidRDefault="00926C78">
      <w:r>
        <w:continuationSeparator/>
      </w:r>
    </w:p>
    <w:p w:rsidR="00926C78" w:rsidRDefault="0092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387" w:usb1="40000013" w:usb2="0000000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30C43" w:rsidRDefault="003A5D46">
    <w:pPr>
      <w:pStyle w:val="Zpat"/>
      <w:jc w:val="center"/>
      <w:rPr>
        <w:rFonts w:asciiTheme="minorHAnsi" w:hAnsiTheme="minorHAnsi"/>
        <w:color w:val="262626" w:themeColor="text1" w:themeTint="D9"/>
        <w:sz w:val="20"/>
      </w:rPr>
    </w:pPr>
    <w:r w:rsidRPr="00430C43">
      <w:rPr>
        <w:rFonts w:asciiTheme="minorHAnsi" w:hAnsiTheme="minorHAnsi"/>
        <w:color w:val="262626" w:themeColor="text1" w:themeTint="D9"/>
        <w:sz w:val="20"/>
      </w:rPr>
      <w:t xml:space="preserve">Strana </w:t>
    </w:r>
    <w:r w:rsidRPr="00430C43">
      <w:rPr>
        <w:rFonts w:asciiTheme="minorHAnsi" w:hAnsiTheme="minorHAnsi"/>
        <w:color w:val="262626" w:themeColor="text1" w:themeTint="D9"/>
        <w:sz w:val="20"/>
      </w:rPr>
      <w:fldChar w:fldCharType="begin"/>
    </w:r>
    <w:r w:rsidRPr="00430C43">
      <w:rPr>
        <w:rFonts w:asciiTheme="minorHAnsi" w:hAnsiTheme="minorHAnsi"/>
        <w:color w:val="262626" w:themeColor="text1" w:themeTint="D9"/>
        <w:sz w:val="20"/>
      </w:rPr>
      <w:instrText xml:space="preserve"> PAGE </w:instrText>
    </w:r>
    <w:r w:rsidRPr="00430C43">
      <w:rPr>
        <w:rFonts w:asciiTheme="minorHAnsi" w:hAnsiTheme="minorHAnsi"/>
        <w:color w:val="262626" w:themeColor="text1" w:themeTint="D9"/>
        <w:sz w:val="20"/>
      </w:rPr>
      <w:fldChar w:fldCharType="separate"/>
    </w:r>
    <w:r w:rsidR="001B23A5">
      <w:rPr>
        <w:rFonts w:asciiTheme="minorHAnsi" w:hAnsiTheme="minorHAnsi"/>
        <w:noProof/>
        <w:color w:val="262626" w:themeColor="text1" w:themeTint="D9"/>
        <w:sz w:val="20"/>
      </w:rPr>
      <w:t>14</w:t>
    </w:r>
    <w:r w:rsidRPr="00430C43">
      <w:rPr>
        <w:rFonts w:asciiTheme="minorHAnsi" w:hAnsiTheme="minorHAnsi"/>
        <w:color w:val="262626" w:themeColor="text1" w:themeTint="D9"/>
        <w:sz w:val="20"/>
      </w:rPr>
      <w:fldChar w:fldCharType="end"/>
    </w:r>
  </w:p>
  <w:p w:rsidR="003A5D46" w:rsidRPr="00430C43" w:rsidRDefault="003A5D46" w:rsidP="00783F5A">
    <w:pPr>
      <w:pStyle w:val="Zpat"/>
      <w:jc w:val="center"/>
      <w:rPr>
        <w:rFonts w:asciiTheme="minorHAnsi" w:hAnsiTheme="minorHAnsi"/>
        <w:color w:val="262626" w:themeColor="text1" w:themeTint="D9"/>
        <w:sz w:val="20"/>
      </w:rPr>
    </w:pPr>
    <w:r w:rsidRPr="00430C43">
      <w:rPr>
        <w:rFonts w:asciiTheme="minorHAnsi" w:hAnsiTheme="minorHAnsi"/>
        <w:color w:val="262626" w:themeColor="text1" w:themeTint="D9"/>
        <w:sz w:val="20"/>
      </w:rPr>
      <w:t xml:space="preserve">(celkem stran </w:t>
    </w:r>
    <w:r w:rsidRPr="00430C43">
      <w:rPr>
        <w:rFonts w:asciiTheme="minorHAnsi" w:hAnsiTheme="minorHAnsi"/>
        <w:color w:val="262626" w:themeColor="text1" w:themeTint="D9"/>
        <w:sz w:val="20"/>
      </w:rPr>
      <w:fldChar w:fldCharType="begin"/>
    </w:r>
    <w:r w:rsidRPr="00430C43">
      <w:rPr>
        <w:rFonts w:asciiTheme="minorHAnsi" w:hAnsiTheme="minorHAnsi"/>
        <w:color w:val="262626" w:themeColor="text1" w:themeTint="D9"/>
        <w:sz w:val="20"/>
      </w:rPr>
      <w:instrText xml:space="preserve"> NUMPAGES </w:instrText>
    </w:r>
    <w:r w:rsidRPr="00430C43">
      <w:rPr>
        <w:rFonts w:asciiTheme="minorHAnsi" w:hAnsiTheme="minorHAnsi"/>
        <w:color w:val="262626" w:themeColor="text1" w:themeTint="D9"/>
        <w:sz w:val="20"/>
      </w:rPr>
      <w:fldChar w:fldCharType="separate"/>
    </w:r>
    <w:r w:rsidR="001B23A5">
      <w:rPr>
        <w:rFonts w:asciiTheme="minorHAnsi" w:hAnsiTheme="minorHAnsi"/>
        <w:noProof/>
        <w:color w:val="262626" w:themeColor="text1" w:themeTint="D9"/>
        <w:sz w:val="20"/>
      </w:rPr>
      <w:t>14</w:t>
    </w:r>
    <w:r w:rsidRPr="00430C43">
      <w:rPr>
        <w:rFonts w:asciiTheme="minorHAnsi" w:hAnsiTheme="minorHAnsi"/>
        <w:color w:val="262626" w:themeColor="text1" w:themeTint="D9"/>
        <w:sz w:val="20"/>
      </w:rPr>
      <w:fldChar w:fldCharType="end"/>
    </w:r>
    <w:r w:rsidRPr="00430C43">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78" w:rsidRDefault="00926C78">
      <w:r>
        <w:separator/>
      </w:r>
    </w:p>
    <w:p w:rsidR="00926C78" w:rsidRDefault="00926C78"/>
  </w:footnote>
  <w:footnote w:type="continuationSeparator" w:id="0">
    <w:p w:rsidR="00926C78" w:rsidRDefault="00926C78">
      <w:r>
        <w:continuationSeparator/>
      </w:r>
    </w:p>
    <w:p w:rsidR="00926C78" w:rsidRDefault="00926C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CF" w:rsidRPr="002775DF" w:rsidRDefault="002038CF" w:rsidP="002038CF">
    <w:pPr>
      <w:pStyle w:val="Zhlav"/>
      <w:jc w:val="right"/>
      <w:rPr>
        <w:rFonts w:asciiTheme="minorHAnsi" w:hAnsiTheme="minorHAnsi" w:cstheme="minorHAnsi"/>
      </w:rPr>
    </w:pPr>
    <w:r w:rsidRPr="002775DF">
      <w:rPr>
        <w:rFonts w:asciiTheme="minorHAnsi" w:hAnsiTheme="minorHAnsi" w:cstheme="minorHAnsi"/>
        <w:b/>
        <w:i/>
        <w:sz w:val="18"/>
        <w:szCs w:val="18"/>
      </w:rPr>
      <w:t xml:space="preserve">“JAMU – </w:t>
    </w:r>
    <w:r w:rsidR="00693586">
      <w:rPr>
        <w:rFonts w:asciiTheme="minorHAnsi" w:hAnsiTheme="minorHAnsi" w:cstheme="minorHAnsi"/>
        <w:b/>
        <w:i/>
        <w:sz w:val="18"/>
        <w:szCs w:val="18"/>
      </w:rPr>
      <w:t>úpravy VZT a klimatizace restauračních prostor</w:t>
    </w:r>
    <w:r w:rsidRPr="002775DF">
      <w:rPr>
        <w:rFonts w:asciiTheme="minorHAnsi" w:hAnsiTheme="minorHAnsi" w:cstheme="minorHAnsi"/>
        <w:b/>
        <w:i/>
        <w:sz w:val="18"/>
        <w:szCs w:val="18"/>
      </w:rPr>
      <w:t xml:space="preserve"> v objektu </w:t>
    </w:r>
    <w:r w:rsidR="00693586">
      <w:rPr>
        <w:rFonts w:asciiTheme="minorHAnsi" w:hAnsiTheme="minorHAnsi" w:cstheme="minorHAnsi"/>
        <w:b/>
        <w:i/>
        <w:sz w:val="18"/>
        <w:szCs w:val="18"/>
      </w:rPr>
      <w:t>Komenského náměstí</w:t>
    </w:r>
    <w:r w:rsidRPr="002775DF">
      <w:rPr>
        <w:rFonts w:asciiTheme="minorHAnsi" w:hAnsiTheme="minorHAnsi" w:cstheme="minorHAnsi"/>
        <w:b/>
        <w:i/>
        <w:sz w:val="18"/>
        <w:szCs w:val="18"/>
      </w:rPr>
      <w:t xml:space="preserve"> 6</w:t>
    </w:r>
    <w:r w:rsidR="00693586">
      <w:rPr>
        <w:rFonts w:asciiTheme="minorHAnsi" w:hAnsiTheme="minorHAnsi" w:cstheme="minorHAnsi"/>
        <w:b/>
        <w:i/>
        <w:sz w:val="18"/>
        <w:szCs w:val="18"/>
      </w:rPr>
      <w:t>09</w:t>
    </w:r>
    <w:r w:rsidRPr="002775DF">
      <w:rPr>
        <w:rFonts w:asciiTheme="minorHAnsi" w:hAnsiTheme="minorHAnsi" w:cstheme="minorHAnsi"/>
        <w:b/>
        <w:i/>
        <w:sz w:val="18"/>
        <w:szCs w:val="18"/>
      </w:rPr>
      <w:t>/</w:t>
    </w:r>
    <w:r w:rsidR="00693586">
      <w:rPr>
        <w:rFonts w:asciiTheme="minorHAnsi" w:hAnsiTheme="minorHAnsi" w:cstheme="minorHAnsi"/>
        <w:b/>
        <w:i/>
        <w:sz w:val="18"/>
        <w:szCs w:val="18"/>
      </w:rPr>
      <w:t>6</w:t>
    </w:r>
    <w:r w:rsidR="006776BD">
      <w:rPr>
        <w:rFonts w:asciiTheme="minorHAnsi" w:hAnsiTheme="minorHAnsi" w:cstheme="minorHAnsi"/>
        <w:b/>
        <w:i/>
        <w:sz w:val="18"/>
        <w:szCs w:val="18"/>
      </w:rPr>
      <w:t>, Brno</w:t>
    </w:r>
    <w:r w:rsidRPr="002775DF">
      <w:rPr>
        <w:rFonts w:asciiTheme="minorHAnsi" w:hAnsiTheme="minorHAnsi" w:cstheme="minorHAnsi"/>
        <w:b/>
        <w:i/>
        <w:sz w:val="18"/>
        <w:szCs w:val="18"/>
      </w:rPr>
      <w:t>“</w:t>
    </w:r>
  </w:p>
  <w:p w:rsidR="00854FF9" w:rsidRDefault="00854FF9" w:rsidP="00854FF9">
    <w:pPr>
      <w:pStyle w:val="Zhlav"/>
      <w:jc w:val="right"/>
    </w:pPr>
    <w:r>
      <w:rPr>
        <w:rFonts w:ascii="Palatino Linotype" w:hAnsi="Palatino Linotype" w:cs="Arial"/>
        <w:i/>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w:t>
    </w:r>
    <w:r w:rsidR="00854FF9">
      <w:rPr>
        <w:rFonts w:ascii="Cambria" w:hAnsi="Cambria"/>
        <w:b/>
        <w:caps/>
        <w:spacing w:val="50"/>
        <w:sz w:val="28"/>
        <w:szCs w:val="24"/>
      </w:rPr>
      <w:t>DÍLO</w:t>
    </w:r>
    <w:r>
      <w:rPr>
        <w:rFonts w:ascii="Cambria" w:hAnsi="Cambria"/>
        <w:b/>
        <w:caps/>
        <w:spacing w:val="50"/>
        <w:sz w:val="28"/>
        <w:szCs w:val="24"/>
      </w:rPr>
      <w:t xml:space="preserve">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sidR="00854FF9">
      <w:rPr>
        <w:rFonts w:ascii="Cambria" w:hAnsi="Cambria"/>
        <w:caps/>
        <w:sz w:val="22"/>
      </w:rPr>
      <w:t>2586</w:t>
    </w:r>
    <w:r>
      <w:rPr>
        <w:rFonts w:ascii="Cambria" w:hAnsi="Cambria"/>
        <w:caps/>
        <w:sz w:val="22"/>
      </w:rPr>
      <w:t xml:space="preserve">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822A2236"/>
    <w:name w:val="WW8Num10"/>
    <w:lvl w:ilvl="0">
      <w:start w:val="1"/>
      <w:numFmt w:val="decimal"/>
      <w:lvlText w:val="(%1) "/>
      <w:lvlJc w:val="left"/>
      <w:pPr>
        <w:tabs>
          <w:tab w:val="num" w:pos="993"/>
        </w:tabs>
        <w:ind w:left="284"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1">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2">
    <w:nsid w:val="02842104"/>
    <w:multiLevelType w:val="hybridMultilevel"/>
    <w:tmpl w:val="24B4966A"/>
    <w:lvl w:ilvl="0" w:tplc="0405000F">
      <w:start w:val="1"/>
      <w:numFmt w:val="decimal"/>
      <w:lvlText w:val="%1."/>
      <w:lvlJc w:val="left"/>
      <w:pPr>
        <w:tabs>
          <w:tab w:val="num" w:pos="1077"/>
        </w:tabs>
        <w:ind w:left="1077"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A0A7D"/>
    <w:multiLevelType w:val="hybridMultilevel"/>
    <w:tmpl w:val="42D68294"/>
    <w:lvl w:ilvl="0" w:tplc="7AEE7D4C">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986414"/>
    <w:multiLevelType w:val="hybridMultilevel"/>
    <w:tmpl w:val="EA3CBD08"/>
    <w:lvl w:ilvl="0" w:tplc="3FCCD0F6">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915DB3"/>
    <w:multiLevelType w:val="hybridMultilevel"/>
    <w:tmpl w:val="E2020164"/>
    <w:lvl w:ilvl="0" w:tplc="E210188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963377"/>
    <w:multiLevelType w:val="hybridMultilevel"/>
    <w:tmpl w:val="57C0C17C"/>
    <w:lvl w:ilvl="0" w:tplc="79D67F80">
      <w:start w:val="1"/>
      <w:numFmt w:val="lowerLetter"/>
      <w:lvlText w:val="%1."/>
      <w:lvlJc w:val="left"/>
      <w:pPr>
        <w:ind w:left="1077" w:hanging="360"/>
      </w:pPr>
      <w:rPr>
        <w:rFonts w:hint="default"/>
        <w:b w:val="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EF93FDB"/>
    <w:multiLevelType w:val="hybridMultilevel"/>
    <w:tmpl w:val="BE28ABDE"/>
    <w:lvl w:ilvl="0" w:tplc="C2A481FA">
      <w:start w:val="1"/>
      <w:numFmt w:val="decimal"/>
      <w:lvlText w:val="(%1) "/>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2F493DD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7C317D"/>
    <w:multiLevelType w:val="hybridMultilevel"/>
    <w:tmpl w:val="EA3CBD08"/>
    <w:lvl w:ilvl="0" w:tplc="3FCCD0F6">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0EB6DD2"/>
    <w:multiLevelType w:val="hybridMultilevel"/>
    <w:tmpl w:val="24B4966A"/>
    <w:lvl w:ilvl="0" w:tplc="0405000F">
      <w:start w:val="1"/>
      <w:numFmt w:val="decimal"/>
      <w:lvlText w:val="%1."/>
      <w:lvlJc w:val="left"/>
      <w:pPr>
        <w:tabs>
          <w:tab w:val="num" w:pos="1077"/>
        </w:tabs>
        <w:ind w:left="1077"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6">
    <w:nsid w:val="34E33372"/>
    <w:multiLevelType w:val="hybridMultilevel"/>
    <w:tmpl w:val="EA3CBD08"/>
    <w:lvl w:ilvl="0" w:tplc="3FCCD0F6">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59C6E2E"/>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6590755"/>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0E39CB"/>
    <w:multiLevelType w:val="hybridMultilevel"/>
    <w:tmpl w:val="601A62B8"/>
    <w:lvl w:ilvl="0" w:tplc="84A66224">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861FE4"/>
    <w:multiLevelType w:val="hybridMultilevel"/>
    <w:tmpl w:val="DF86AC64"/>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C4074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190DA1"/>
    <w:multiLevelType w:val="hybridMultilevel"/>
    <w:tmpl w:val="A9A21CDA"/>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BFA54C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423E55"/>
    <w:multiLevelType w:val="multilevel"/>
    <w:tmpl w:val="50CE7EC4"/>
    <w:lvl w:ilvl="0">
      <w:start w:val="2"/>
      <w:numFmt w:val="upperRoman"/>
      <w:lvlText w:val="%1."/>
      <w:lvlJc w:val="left"/>
      <w:pPr>
        <w:tabs>
          <w:tab w:val="num" w:pos="705"/>
        </w:tabs>
        <w:ind w:left="705" w:hanging="705"/>
      </w:pPr>
    </w:lvl>
    <w:lvl w:ilvl="1">
      <w:start w:val="1"/>
      <w:numFmt w:val="ordin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141BDF"/>
    <w:multiLevelType w:val="hybridMultilevel"/>
    <w:tmpl w:val="DB5C12E8"/>
    <w:lvl w:ilvl="0" w:tplc="BF5A8730">
      <w:start w:val="4"/>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91973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CAE7D14"/>
    <w:multiLevelType w:val="hybridMultilevel"/>
    <w:tmpl w:val="9B9EA488"/>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6"/>
    <w:lvlOverride w:ilvl="0">
      <w:startOverride w:val="1"/>
    </w:lvlOverride>
  </w:num>
  <w:num w:numId="2">
    <w:abstractNumId w:val="21"/>
  </w:num>
  <w:num w:numId="3">
    <w:abstractNumId w:val="6"/>
  </w:num>
  <w:num w:numId="4">
    <w:abstractNumId w:val="18"/>
  </w:num>
  <w:num w:numId="5">
    <w:abstractNumId w:val="4"/>
  </w:num>
  <w:num w:numId="6">
    <w:abstractNumId w:val="27"/>
  </w:num>
  <w:num w:numId="7">
    <w:abstractNumId w:val="8"/>
  </w:num>
  <w:num w:numId="8">
    <w:abstractNumId w:val="30"/>
  </w:num>
  <w:num w:numId="9">
    <w:abstractNumId w:val="7"/>
  </w:num>
  <w:num w:numId="10">
    <w:abstractNumId w:val="3"/>
  </w:num>
  <w:num w:numId="11">
    <w:abstractNumId w:val="9"/>
  </w:num>
  <w:num w:numId="12">
    <w:abstractNumId w:val="17"/>
  </w:num>
  <w:num w:numId="13">
    <w:abstractNumId w:val="24"/>
  </w:num>
  <w:num w:numId="14">
    <w:abstractNumId w:val="20"/>
  </w:num>
  <w:num w:numId="15">
    <w:abstractNumId w:val="19"/>
  </w:num>
  <w:num w:numId="16">
    <w:abstractNumId w:val="29"/>
  </w:num>
  <w:num w:numId="17">
    <w:abstractNumId w:val="1"/>
  </w:num>
  <w:num w:numId="18">
    <w:abstractNumId w:val="11"/>
  </w:num>
  <w:num w:numId="19">
    <w:abstractNumId w:val="16"/>
  </w:num>
  <w:num w:numId="20">
    <w:abstractNumId w:val="10"/>
  </w:num>
  <w:num w:numId="21">
    <w:abstractNumId w:val="22"/>
  </w:num>
  <w:num w:numId="22">
    <w:abstractNumId w:val="32"/>
  </w:num>
  <w:num w:numId="23">
    <w:abstractNumId w:val="15"/>
  </w:num>
  <w:num w:numId="24">
    <w:abstractNumId w:val="2"/>
  </w:num>
  <w:num w:numId="25">
    <w:abstractNumId w:val="23"/>
  </w:num>
  <w:num w:numId="26">
    <w:abstractNumId w:val="0"/>
  </w:num>
  <w:num w:numId="27">
    <w:abstractNumId w:val="12"/>
  </w:num>
  <w:num w:numId="28">
    <w:abstractNumId w:val="26"/>
  </w:num>
  <w:num w:numId="29">
    <w:abstractNumId w:val="14"/>
  </w:num>
  <w:num w:numId="30">
    <w:abstractNumId w:val="5"/>
  </w:num>
  <w:num w:numId="31">
    <w:abstractNumId w:val="13"/>
  </w:num>
  <w:num w:numId="32">
    <w:abstractNumId w:val="31"/>
  </w:num>
  <w:num w:numId="33">
    <w:abstractNumId w:val="28"/>
  </w:num>
  <w:num w:numId="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aI28CBWsdSojZz2psWY5WNO6Jbk=" w:salt="Lz+zz6VAcWJPY74+bICJY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0CAB"/>
    <w:rsid w:val="00001780"/>
    <w:rsid w:val="0000227B"/>
    <w:rsid w:val="000126B9"/>
    <w:rsid w:val="000210B3"/>
    <w:rsid w:val="00024291"/>
    <w:rsid w:val="0002495A"/>
    <w:rsid w:val="00027532"/>
    <w:rsid w:val="00027AED"/>
    <w:rsid w:val="00033243"/>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B63C1"/>
    <w:rsid w:val="000C15C2"/>
    <w:rsid w:val="000C1824"/>
    <w:rsid w:val="000C1F61"/>
    <w:rsid w:val="000C319A"/>
    <w:rsid w:val="000C3378"/>
    <w:rsid w:val="000C4EFC"/>
    <w:rsid w:val="000C713E"/>
    <w:rsid w:val="000D066C"/>
    <w:rsid w:val="000D3FD6"/>
    <w:rsid w:val="000D51D9"/>
    <w:rsid w:val="000E3965"/>
    <w:rsid w:val="000E4EA5"/>
    <w:rsid w:val="000E53AB"/>
    <w:rsid w:val="000E5B4A"/>
    <w:rsid w:val="000E643C"/>
    <w:rsid w:val="000E7880"/>
    <w:rsid w:val="000F0730"/>
    <w:rsid w:val="000F1478"/>
    <w:rsid w:val="000F2864"/>
    <w:rsid w:val="000F3A46"/>
    <w:rsid w:val="000F5AF1"/>
    <w:rsid w:val="00101F4C"/>
    <w:rsid w:val="00102E5C"/>
    <w:rsid w:val="0011127B"/>
    <w:rsid w:val="00116DF3"/>
    <w:rsid w:val="0012090E"/>
    <w:rsid w:val="00121CEE"/>
    <w:rsid w:val="0012378D"/>
    <w:rsid w:val="001259ED"/>
    <w:rsid w:val="0013268C"/>
    <w:rsid w:val="00132939"/>
    <w:rsid w:val="00133D74"/>
    <w:rsid w:val="001354BB"/>
    <w:rsid w:val="00141B99"/>
    <w:rsid w:val="00141D8C"/>
    <w:rsid w:val="00144B8D"/>
    <w:rsid w:val="001454A0"/>
    <w:rsid w:val="001475A1"/>
    <w:rsid w:val="00150764"/>
    <w:rsid w:val="00152177"/>
    <w:rsid w:val="00152E2B"/>
    <w:rsid w:val="0015482E"/>
    <w:rsid w:val="001554B5"/>
    <w:rsid w:val="0016013B"/>
    <w:rsid w:val="00164742"/>
    <w:rsid w:val="0016603E"/>
    <w:rsid w:val="00170288"/>
    <w:rsid w:val="0017239E"/>
    <w:rsid w:val="00173C6D"/>
    <w:rsid w:val="001749D3"/>
    <w:rsid w:val="001752D5"/>
    <w:rsid w:val="00180396"/>
    <w:rsid w:val="00186269"/>
    <w:rsid w:val="001904B5"/>
    <w:rsid w:val="00190B2F"/>
    <w:rsid w:val="00193BA6"/>
    <w:rsid w:val="00195E0C"/>
    <w:rsid w:val="00195E48"/>
    <w:rsid w:val="001A01A7"/>
    <w:rsid w:val="001A0CE5"/>
    <w:rsid w:val="001A2455"/>
    <w:rsid w:val="001A5C62"/>
    <w:rsid w:val="001A633C"/>
    <w:rsid w:val="001A7619"/>
    <w:rsid w:val="001B23A5"/>
    <w:rsid w:val="001B71CC"/>
    <w:rsid w:val="001C012E"/>
    <w:rsid w:val="001C15DF"/>
    <w:rsid w:val="001C1C82"/>
    <w:rsid w:val="001C3A46"/>
    <w:rsid w:val="001D29A8"/>
    <w:rsid w:val="001D3451"/>
    <w:rsid w:val="001D410A"/>
    <w:rsid w:val="001E1F03"/>
    <w:rsid w:val="001E4819"/>
    <w:rsid w:val="001E4C96"/>
    <w:rsid w:val="001F2FE5"/>
    <w:rsid w:val="001F40DB"/>
    <w:rsid w:val="001F6E47"/>
    <w:rsid w:val="001F735F"/>
    <w:rsid w:val="001F7EAB"/>
    <w:rsid w:val="002035B8"/>
    <w:rsid w:val="002038CF"/>
    <w:rsid w:val="00205FF2"/>
    <w:rsid w:val="0020799B"/>
    <w:rsid w:val="0021186E"/>
    <w:rsid w:val="0021275C"/>
    <w:rsid w:val="00212EEF"/>
    <w:rsid w:val="002153C2"/>
    <w:rsid w:val="00222FC5"/>
    <w:rsid w:val="002248CA"/>
    <w:rsid w:val="002312E8"/>
    <w:rsid w:val="0023215C"/>
    <w:rsid w:val="00234391"/>
    <w:rsid w:val="0024136B"/>
    <w:rsid w:val="002451BB"/>
    <w:rsid w:val="002460E7"/>
    <w:rsid w:val="00247EE1"/>
    <w:rsid w:val="00251C6F"/>
    <w:rsid w:val="00252FBC"/>
    <w:rsid w:val="00257BAA"/>
    <w:rsid w:val="00260675"/>
    <w:rsid w:val="00263B66"/>
    <w:rsid w:val="00265421"/>
    <w:rsid w:val="00271730"/>
    <w:rsid w:val="00272932"/>
    <w:rsid w:val="00273663"/>
    <w:rsid w:val="0027544D"/>
    <w:rsid w:val="002765A9"/>
    <w:rsid w:val="002775DF"/>
    <w:rsid w:val="00286840"/>
    <w:rsid w:val="002937C2"/>
    <w:rsid w:val="00294025"/>
    <w:rsid w:val="00296534"/>
    <w:rsid w:val="00297C31"/>
    <w:rsid w:val="002A024E"/>
    <w:rsid w:val="002A3B9D"/>
    <w:rsid w:val="002A473E"/>
    <w:rsid w:val="002A49DC"/>
    <w:rsid w:val="002A69DD"/>
    <w:rsid w:val="002A7252"/>
    <w:rsid w:val="002A7C2C"/>
    <w:rsid w:val="002B1052"/>
    <w:rsid w:val="002B271B"/>
    <w:rsid w:val="002B2FED"/>
    <w:rsid w:val="002B684C"/>
    <w:rsid w:val="002B6AB6"/>
    <w:rsid w:val="002B7647"/>
    <w:rsid w:val="002B78FC"/>
    <w:rsid w:val="002C0D46"/>
    <w:rsid w:val="002C126D"/>
    <w:rsid w:val="002C1651"/>
    <w:rsid w:val="002C187E"/>
    <w:rsid w:val="002C68C3"/>
    <w:rsid w:val="002C7859"/>
    <w:rsid w:val="002D18B3"/>
    <w:rsid w:val="002D384F"/>
    <w:rsid w:val="002D58B7"/>
    <w:rsid w:val="002D61DC"/>
    <w:rsid w:val="002D6325"/>
    <w:rsid w:val="002E0C15"/>
    <w:rsid w:val="002E13E7"/>
    <w:rsid w:val="002E27E2"/>
    <w:rsid w:val="002E65AD"/>
    <w:rsid w:val="002E679D"/>
    <w:rsid w:val="002E7C3D"/>
    <w:rsid w:val="002F0D53"/>
    <w:rsid w:val="002F3356"/>
    <w:rsid w:val="002F37AE"/>
    <w:rsid w:val="002F66BC"/>
    <w:rsid w:val="002F7A27"/>
    <w:rsid w:val="00300111"/>
    <w:rsid w:val="00304568"/>
    <w:rsid w:val="00307B11"/>
    <w:rsid w:val="0031082A"/>
    <w:rsid w:val="00311050"/>
    <w:rsid w:val="00313F63"/>
    <w:rsid w:val="00314FEE"/>
    <w:rsid w:val="00324B7A"/>
    <w:rsid w:val="003260FA"/>
    <w:rsid w:val="003310F2"/>
    <w:rsid w:val="00333B9C"/>
    <w:rsid w:val="003341A6"/>
    <w:rsid w:val="00335EFE"/>
    <w:rsid w:val="00336206"/>
    <w:rsid w:val="00336FED"/>
    <w:rsid w:val="0033742D"/>
    <w:rsid w:val="00341D0C"/>
    <w:rsid w:val="00342D7E"/>
    <w:rsid w:val="0034499C"/>
    <w:rsid w:val="00344F67"/>
    <w:rsid w:val="00345207"/>
    <w:rsid w:val="00345FFD"/>
    <w:rsid w:val="00347D5D"/>
    <w:rsid w:val="00352623"/>
    <w:rsid w:val="003556F3"/>
    <w:rsid w:val="00355A2D"/>
    <w:rsid w:val="00355A61"/>
    <w:rsid w:val="00355CCA"/>
    <w:rsid w:val="0035730D"/>
    <w:rsid w:val="00357D09"/>
    <w:rsid w:val="003633D2"/>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75EE"/>
    <w:rsid w:val="003B033C"/>
    <w:rsid w:val="003B20AA"/>
    <w:rsid w:val="003B30F6"/>
    <w:rsid w:val="003B6C08"/>
    <w:rsid w:val="003B7330"/>
    <w:rsid w:val="003C0031"/>
    <w:rsid w:val="003C18C6"/>
    <w:rsid w:val="003C3F69"/>
    <w:rsid w:val="003C4B92"/>
    <w:rsid w:val="003C4CD6"/>
    <w:rsid w:val="003C58C2"/>
    <w:rsid w:val="003D3103"/>
    <w:rsid w:val="003D5B19"/>
    <w:rsid w:val="003E50FB"/>
    <w:rsid w:val="003E5187"/>
    <w:rsid w:val="003E6135"/>
    <w:rsid w:val="003F1849"/>
    <w:rsid w:val="003F1D24"/>
    <w:rsid w:val="003F3A11"/>
    <w:rsid w:val="003F65B5"/>
    <w:rsid w:val="003F66BE"/>
    <w:rsid w:val="0040039C"/>
    <w:rsid w:val="004021D0"/>
    <w:rsid w:val="00412211"/>
    <w:rsid w:val="00413F98"/>
    <w:rsid w:val="00413FF7"/>
    <w:rsid w:val="00414CF8"/>
    <w:rsid w:val="004172D3"/>
    <w:rsid w:val="0042096E"/>
    <w:rsid w:val="00420FA5"/>
    <w:rsid w:val="004220ED"/>
    <w:rsid w:val="004221BD"/>
    <w:rsid w:val="00422CB7"/>
    <w:rsid w:val="004267BD"/>
    <w:rsid w:val="0042704D"/>
    <w:rsid w:val="00430C43"/>
    <w:rsid w:val="00431EC5"/>
    <w:rsid w:val="00431F71"/>
    <w:rsid w:val="00432136"/>
    <w:rsid w:val="004332FD"/>
    <w:rsid w:val="00433BD1"/>
    <w:rsid w:val="00433C55"/>
    <w:rsid w:val="004343C1"/>
    <w:rsid w:val="00434721"/>
    <w:rsid w:val="00435579"/>
    <w:rsid w:val="00435E94"/>
    <w:rsid w:val="00440803"/>
    <w:rsid w:val="00441D02"/>
    <w:rsid w:val="0044367A"/>
    <w:rsid w:val="00444D2D"/>
    <w:rsid w:val="0045118F"/>
    <w:rsid w:val="004538B3"/>
    <w:rsid w:val="0045632C"/>
    <w:rsid w:val="00456585"/>
    <w:rsid w:val="00457C27"/>
    <w:rsid w:val="0046041E"/>
    <w:rsid w:val="00466F56"/>
    <w:rsid w:val="004722A8"/>
    <w:rsid w:val="00473321"/>
    <w:rsid w:val="00482B81"/>
    <w:rsid w:val="00485A3C"/>
    <w:rsid w:val="00486A39"/>
    <w:rsid w:val="00492AFC"/>
    <w:rsid w:val="00493744"/>
    <w:rsid w:val="00495A22"/>
    <w:rsid w:val="004A008C"/>
    <w:rsid w:val="004A10CB"/>
    <w:rsid w:val="004A1BF7"/>
    <w:rsid w:val="004A45D1"/>
    <w:rsid w:val="004A7BC7"/>
    <w:rsid w:val="004B1546"/>
    <w:rsid w:val="004B298E"/>
    <w:rsid w:val="004B78D2"/>
    <w:rsid w:val="004C2FAD"/>
    <w:rsid w:val="004C7990"/>
    <w:rsid w:val="004C7E46"/>
    <w:rsid w:val="004D5F6F"/>
    <w:rsid w:val="004E1D26"/>
    <w:rsid w:val="004E2C22"/>
    <w:rsid w:val="004E38F4"/>
    <w:rsid w:val="004E4124"/>
    <w:rsid w:val="004E58CA"/>
    <w:rsid w:val="004F0D1F"/>
    <w:rsid w:val="004F2AB4"/>
    <w:rsid w:val="004F61AA"/>
    <w:rsid w:val="004F71E8"/>
    <w:rsid w:val="004F7271"/>
    <w:rsid w:val="0050020A"/>
    <w:rsid w:val="00500D5F"/>
    <w:rsid w:val="00510604"/>
    <w:rsid w:val="00513B3B"/>
    <w:rsid w:val="00515F82"/>
    <w:rsid w:val="0051756E"/>
    <w:rsid w:val="00520DF1"/>
    <w:rsid w:val="00520F18"/>
    <w:rsid w:val="0052128F"/>
    <w:rsid w:val="00525B29"/>
    <w:rsid w:val="005276AB"/>
    <w:rsid w:val="00527821"/>
    <w:rsid w:val="00527F78"/>
    <w:rsid w:val="00530F0E"/>
    <w:rsid w:val="00530FB5"/>
    <w:rsid w:val="00532640"/>
    <w:rsid w:val="005333AB"/>
    <w:rsid w:val="00533CD9"/>
    <w:rsid w:val="005366A2"/>
    <w:rsid w:val="0054095D"/>
    <w:rsid w:val="00540D38"/>
    <w:rsid w:val="00545FAF"/>
    <w:rsid w:val="0055080A"/>
    <w:rsid w:val="00550A2C"/>
    <w:rsid w:val="005516B0"/>
    <w:rsid w:val="00554E2B"/>
    <w:rsid w:val="00557508"/>
    <w:rsid w:val="00557EF1"/>
    <w:rsid w:val="005611AC"/>
    <w:rsid w:val="00564D1D"/>
    <w:rsid w:val="005674D7"/>
    <w:rsid w:val="005723AA"/>
    <w:rsid w:val="00573F92"/>
    <w:rsid w:val="0057558E"/>
    <w:rsid w:val="00576025"/>
    <w:rsid w:val="00576422"/>
    <w:rsid w:val="005827B7"/>
    <w:rsid w:val="00585691"/>
    <w:rsid w:val="005861A8"/>
    <w:rsid w:val="005867A8"/>
    <w:rsid w:val="0059196D"/>
    <w:rsid w:val="005922C0"/>
    <w:rsid w:val="00592A9A"/>
    <w:rsid w:val="00596A59"/>
    <w:rsid w:val="005A0310"/>
    <w:rsid w:val="005A2EB9"/>
    <w:rsid w:val="005A4258"/>
    <w:rsid w:val="005A462A"/>
    <w:rsid w:val="005A46D8"/>
    <w:rsid w:val="005A5942"/>
    <w:rsid w:val="005B48B8"/>
    <w:rsid w:val="005B6513"/>
    <w:rsid w:val="005C14D6"/>
    <w:rsid w:val="005C397B"/>
    <w:rsid w:val="005C59A1"/>
    <w:rsid w:val="005D5BBD"/>
    <w:rsid w:val="005D6C5C"/>
    <w:rsid w:val="005D6EDB"/>
    <w:rsid w:val="005E0D84"/>
    <w:rsid w:val="005E35AA"/>
    <w:rsid w:val="005E3F41"/>
    <w:rsid w:val="005F6D35"/>
    <w:rsid w:val="005F6DE3"/>
    <w:rsid w:val="00600931"/>
    <w:rsid w:val="006009A0"/>
    <w:rsid w:val="00607E58"/>
    <w:rsid w:val="006109E7"/>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3780"/>
    <w:rsid w:val="0064414A"/>
    <w:rsid w:val="00644B66"/>
    <w:rsid w:val="006470A8"/>
    <w:rsid w:val="00647BDD"/>
    <w:rsid w:val="006541D2"/>
    <w:rsid w:val="0066017D"/>
    <w:rsid w:val="00661BEF"/>
    <w:rsid w:val="00664235"/>
    <w:rsid w:val="00665A58"/>
    <w:rsid w:val="00665FCE"/>
    <w:rsid w:val="006706CB"/>
    <w:rsid w:val="00671CE0"/>
    <w:rsid w:val="006727B0"/>
    <w:rsid w:val="0067394D"/>
    <w:rsid w:val="006746F3"/>
    <w:rsid w:val="006776BD"/>
    <w:rsid w:val="0067779A"/>
    <w:rsid w:val="00677C64"/>
    <w:rsid w:val="00681E51"/>
    <w:rsid w:val="00684812"/>
    <w:rsid w:val="00685728"/>
    <w:rsid w:val="00691D3B"/>
    <w:rsid w:val="006922C9"/>
    <w:rsid w:val="00693586"/>
    <w:rsid w:val="00693F41"/>
    <w:rsid w:val="006A01DE"/>
    <w:rsid w:val="006A0399"/>
    <w:rsid w:val="006A3B65"/>
    <w:rsid w:val="006A3BEF"/>
    <w:rsid w:val="006A3D5B"/>
    <w:rsid w:val="006A4356"/>
    <w:rsid w:val="006A7672"/>
    <w:rsid w:val="006B2B70"/>
    <w:rsid w:val="006B6B27"/>
    <w:rsid w:val="006B7368"/>
    <w:rsid w:val="006C07C3"/>
    <w:rsid w:val="006C0A86"/>
    <w:rsid w:val="006C2243"/>
    <w:rsid w:val="006C28BA"/>
    <w:rsid w:val="006C4EA0"/>
    <w:rsid w:val="006D1150"/>
    <w:rsid w:val="006D32E4"/>
    <w:rsid w:val="006D38DD"/>
    <w:rsid w:val="006D4094"/>
    <w:rsid w:val="006E2E0A"/>
    <w:rsid w:val="006E5545"/>
    <w:rsid w:val="006F0E61"/>
    <w:rsid w:val="006F227D"/>
    <w:rsid w:val="006F3989"/>
    <w:rsid w:val="006F5D81"/>
    <w:rsid w:val="00701947"/>
    <w:rsid w:val="00704A62"/>
    <w:rsid w:val="007078A5"/>
    <w:rsid w:val="00710D9C"/>
    <w:rsid w:val="007170BB"/>
    <w:rsid w:val="0072025E"/>
    <w:rsid w:val="0072149F"/>
    <w:rsid w:val="00724896"/>
    <w:rsid w:val="00726DF5"/>
    <w:rsid w:val="00727164"/>
    <w:rsid w:val="00727F71"/>
    <w:rsid w:val="00733257"/>
    <w:rsid w:val="00734EE1"/>
    <w:rsid w:val="00740AAB"/>
    <w:rsid w:val="007426F2"/>
    <w:rsid w:val="0074459C"/>
    <w:rsid w:val="007453F2"/>
    <w:rsid w:val="00745B95"/>
    <w:rsid w:val="00745F78"/>
    <w:rsid w:val="00746FAA"/>
    <w:rsid w:val="007470BB"/>
    <w:rsid w:val="007515BB"/>
    <w:rsid w:val="007543F2"/>
    <w:rsid w:val="00754D05"/>
    <w:rsid w:val="00760C2E"/>
    <w:rsid w:val="00764A3B"/>
    <w:rsid w:val="00766056"/>
    <w:rsid w:val="00771194"/>
    <w:rsid w:val="00771487"/>
    <w:rsid w:val="0077438E"/>
    <w:rsid w:val="00781264"/>
    <w:rsid w:val="007818FF"/>
    <w:rsid w:val="00781A2D"/>
    <w:rsid w:val="00782361"/>
    <w:rsid w:val="00783F5A"/>
    <w:rsid w:val="00790044"/>
    <w:rsid w:val="00790BCB"/>
    <w:rsid w:val="00792B11"/>
    <w:rsid w:val="00793FC2"/>
    <w:rsid w:val="007A002A"/>
    <w:rsid w:val="007A6AC7"/>
    <w:rsid w:val="007B0FA6"/>
    <w:rsid w:val="007B25AE"/>
    <w:rsid w:val="007B4D12"/>
    <w:rsid w:val="007B6496"/>
    <w:rsid w:val="007C381B"/>
    <w:rsid w:val="007C4034"/>
    <w:rsid w:val="007D13C1"/>
    <w:rsid w:val="007D4645"/>
    <w:rsid w:val="007D4678"/>
    <w:rsid w:val="007D510D"/>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2096F"/>
    <w:rsid w:val="00821981"/>
    <w:rsid w:val="008278EB"/>
    <w:rsid w:val="008309DD"/>
    <w:rsid w:val="0083170B"/>
    <w:rsid w:val="008322DF"/>
    <w:rsid w:val="00837E6B"/>
    <w:rsid w:val="00842AD0"/>
    <w:rsid w:val="00846A86"/>
    <w:rsid w:val="00850FA6"/>
    <w:rsid w:val="00852CD8"/>
    <w:rsid w:val="00854FF9"/>
    <w:rsid w:val="00855BD2"/>
    <w:rsid w:val="00861254"/>
    <w:rsid w:val="00864E2E"/>
    <w:rsid w:val="008707FC"/>
    <w:rsid w:val="0087093B"/>
    <w:rsid w:val="00870D77"/>
    <w:rsid w:val="0087414C"/>
    <w:rsid w:val="00874E69"/>
    <w:rsid w:val="00882C5F"/>
    <w:rsid w:val="0088300B"/>
    <w:rsid w:val="0088743D"/>
    <w:rsid w:val="008918DF"/>
    <w:rsid w:val="0089539C"/>
    <w:rsid w:val="00896CF6"/>
    <w:rsid w:val="008A1384"/>
    <w:rsid w:val="008A619C"/>
    <w:rsid w:val="008C1EA5"/>
    <w:rsid w:val="008D2C01"/>
    <w:rsid w:val="008D35E9"/>
    <w:rsid w:val="008D3DA6"/>
    <w:rsid w:val="008D65DB"/>
    <w:rsid w:val="008D6B20"/>
    <w:rsid w:val="008E0E50"/>
    <w:rsid w:val="008E1C18"/>
    <w:rsid w:val="008E2685"/>
    <w:rsid w:val="008E78DE"/>
    <w:rsid w:val="008F1236"/>
    <w:rsid w:val="008F2186"/>
    <w:rsid w:val="008F2245"/>
    <w:rsid w:val="008F229C"/>
    <w:rsid w:val="008F29C2"/>
    <w:rsid w:val="008F2CB3"/>
    <w:rsid w:val="008F3F6E"/>
    <w:rsid w:val="008F3FBE"/>
    <w:rsid w:val="008F784A"/>
    <w:rsid w:val="008F7D4F"/>
    <w:rsid w:val="00900F1F"/>
    <w:rsid w:val="00901FB0"/>
    <w:rsid w:val="00902713"/>
    <w:rsid w:val="00905B1E"/>
    <w:rsid w:val="00906365"/>
    <w:rsid w:val="0091024B"/>
    <w:rsid w:val="00914F87"/>
    <w:rsid w:val="00915EF7"/>
    <w:rsid w:val="00916D05"/>
    <w:rsid w:val="00917CF3"/>
    <w:rsid w:val="00920509"/>
    <w:rsid w:val="0092068A"/>
    <w:rsid w:val="009219EE"/>
    <w:rsid w:val="00921E15"/>
    <w:rsid w:val="00922314"/>
    <w:rsid w:val="00926688"/>
    <w:rsid w:val="00926C78"/>
    <w:rsid w:val="00927DC4"/>
    <w:rsid w:val="00933786"/>
    <w:rsid w:val="00933F91"/>
    <w:rsid w:val="009345DB"/>
    <w:rsid w:val="00936056"/>
    <w:rsid w:val="0093655D"/>
    <w:rsid w:val="00942318"/>
    <w:rsid w:val="00947B0B"/>
    <w:rsid w:val="009506E6"/>
    <w:rsid w:val="0095533B"/>
    <w:rsid w:val="00965267"/>
    <w:rsid w:val="00966B5E"/>
    <w:rsid w:val="009674D8"/>
    <w:rsid w:val="00967E23"/>
    <w:rsid w:val="0097441B"/>
    <w:rsid w:val="00974D5E"/>
    <w:rsid w:val="00976FB9"/>
    <w:rsid w:val="00977685"/>
    <w:rsid w:val="00981D10"/>
    <w:rsid w:val="00986E33"/>
    <w:rsid w:val="00987BBA"/>
    <w:rsid w:val="009925E8"/>
    <w:rsid w:val="00997381"/>
    <w:rsid w:val="009A4884"/>
    <w:rsid w:val="009A69C9"/>
    <w:rsid w:val="009A6EB3"/>
    <w:rsid w:val="009A72CE"/>
    <w:rsid w:val="009B02F8"/>
    <w:rsid w:val="009B2BE0"/>
    <w:rsid w:val="009B35DE"/>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3C0A"/>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0FA1"/>
    <w:rsid w:val="00A3438D"/>
    <w:rsid w:val="00A37A38"/>
    <w:rsid w:val="00A44888"/>
    <w:rsid w:val="00A46ABF"/>
    <w:rsid w:val="00A47F33"/>
    <w:rsid w:val="00A50788"/>
    <w:rsid w:val="00A51D26"/>
    <w:rsid w:val="00A53F17"/>
    <w:rsid w:val="00A57F97"/>
    <w:rsid w:val="00A64FC3"/>
    <w:rsid w:val="00A67EE7"/>
    <w:rsid w:val="00A7677F"/>
    <w:rsid w:val="00A80BE8"/>
    <w:rsid w:val="00A84EEB"/>
    <w:rsid w:val="00A875DF"/>
    <w:rsid w:val="00A90666"/>
    <w:rsid w:val="00A95329"/>
    <w:rsid w:val="00AA2684"/>
    <w:rsid w:val="00AA2C11"/>
    <w:rsid w:val="00AB17CB"/>
    <w:rsid w:val="00AC1B3B"/>
    <w:rsid w:val="00AC5758"/>
    <w:rsid w:val="00AD7130"/>
    <w:rsid w:val="00AE574E"/>
    <w:rsid w:val="00AE6CBA"/>
    <w:rsid w:val="00AF2381"/>
    <w:rsid w:val="00AF7015"/>
    <w:rsid w:val="00B01DC5"/>
    <w:rsid w:val="00B039CD"/>
    <w:rsid w:val="00B04188"/>
    <w:rsid w:val="00B05DD9"/>
    <w:rsid w:val="00B0685F"/>
    <w:rsid w:val="00B1535B"/>
    <w:rsid w:val="00B17952"/>
    <w:rsid w:val="00B21E8E"/>
    <w:rsid w:val="00B26030"/>
    <w:rsid w:val="00B33717"/>
    <w:rsid w:val="00B3525C"/>
    <w:rsid w:val="00B47EC7"/>
    <w:rsid w:val="00B51850"/>
    <w:rsid w:val="00B53E75"/>
    <w:rsid w:val="00B557CA"/>
    <w:rsid w:val="00B56225"/>
    <w:rsid w:val="00B57414"/>
    <w:rsid w:val="00B630AF"/>
    <w:rsid w:val="00B63835"/>
    <w:rsid w:val="00B709AA"/>
    <w:rsid w:val="00B818B0"/>
    <w:rsid w:val="00B83C7E"/>
    <w:rsid w:val="00B84184"/>
    <w:rsid w:val="00B8589B"/>
    <w:rsid w:val="00B85AB9"/>
    <w:rsid w:val="00B92F62"/>
    <w:rsid w:val="00B937D3"/>
    <w:rsid w:val="00B93E28"/>
    <w:rsid w:val="00B978EF"/>
    <w:rsid w:val="00BA1C0E"/>
    <w:rsid w:val="00BA3854"/>
    <w:rsid w:val="00BA4833"/>
    <w:rsid w:val="00BA5258"/>
    <w:rsid w:val="00BA5543"/>
    <w:rsid w:val="00BA72E6"/>
    <w:rsid w:val="00BB3C69"/>
    <w:rsid w:val="00BB455A"/>
    <w:rsid w:val="00BB591B"/>
    <w:rsid w:val="00BB6221"/>
    <w:rsid w:val="00BB6AC7"/>
    <w:rsid w:val="00BB786C"/>
    <w:rsid w:val="00BC5727"/>
    <w:rsid w:val="00BC5908"/>
    <w:rsid w:val="00BC78FF"/>
    <w:rsid w:val="00BC798F"/>
    <w:rsid w:val="00BC7B24"/>
    <w:rsid w:val="00BD0330"/>
    <w:rsid w:val="00BD3A4A"/>
    <w:rsid w:val="00BD670F"/>
    <w:rsid w:val="00BD7EF0"/>
    <w:rsid w:val="00BE0B73"/>
    <w:rsid w:val="00BE5D1C"/>
    <w:rsid w:val="00BE74D7"/>
    <w:rsid w:val="00BF250A"/>
    <w:rsid w:val="00BF4811"/>
    <w:rsid w:val="00BF4A67"/>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36289"/>
    <w:rsid w:val="00C54202"/>
    <w:rsid w:val="00C654D2"/>
    <w:rsid w:val="00C704D6"/>
    <w:rsid w:val="00C7193B"/>
    <w:rsid w:val="00C72261"/>
    <w:rsid w:val="00C725B8"/>
    <w:rsid w:val="00C73174"/>
    <w:rsid w:val="00C738F4"/>
    <w:rsid w:val="00C767F2"/>
    <w:rsid w:val="00C77B09"/>
    <w:rsid w:val="00C77D22"/>
    <w:rsid w:val="00C77E21"/>
    <w:rsid w:val="00C8231C"/>
    <w:rsid w:val="00C82BF6"/>
    <w:rsid w:val="00C8450E"/>
    <w:rsid w:val="00C847BE"/>
    <w:rsid w:val="00C85766"/>
    <w:rsid w:val="00C86A81"/>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B7F28"/>
    <w:rsid w:val="00CC0891"/>
    <w:rsid w:val="00CC2C1F"/>
    <w:rsid w:val="00CC302A"/>
    <w:rsid w:val="00CC316A"/>
    <w:rsid w:val="00CC4D1A"/>
    <w:rsid w:val="00CC6800"/>
    <w:rsid w:val="00CC7564"/>
    <w:rsid w:val="00CD0C9E"/>
    <w:rsid w:val="00CD1B13"/>
    <w:rsid w:val="00CD331A"/>
    <w:rsid w:val="00CE1634"/>
    <w:rsid w:val="00CE3D71"/>
    <w:rsid w:val="00CF5E55"/>
    <w:rsid w:val="00D04AF1"/>
    <w:rsid w:val="00D10C7A"/>
    <w:rsid w:val="00D14402"/>
    <w:rsid w:val="00D15810"/>
    <w:rsid w:val="00D15A9C"/>
    <w:rsid w:val="00D22C14"/>
    <w:rsid w:val="00D25918"/>
    <w:rsid w:val="00D32824"/>
    <w:rsid w:val="00D33AF2"/>
    <w:rsid w:val="00D379A0"/>
    <w:rsid w:val="00D425EA"/>
    <w:rsid w:val="00D4410E"/>
    <w:rsid w:val="00D450F2"/>
    <w:rsid w:val="00D537E3"/>
    <w:rsid w:val="00D56D7B"/>
    <w:rsid w:val="00D5738C"/>
    <w:rsid w:val="00D57911"/>
    <w:rsid w:val="00D63C30"/>
    <w:rsid w:val="00D6437E"/>
    <w:rsid w:val="00D6699F"/>
    <w:rsid w:val="00D746BA"/>
    <w:rsid w:val="00D7662A"/>
    <w:rsid w:val="00D83D1B"/>
    <w:rsid w:val="00D85570"/>
    <w:rsid w:val="00D91A52"/>
    <w:rsid w:val="00DA4D41"/>
    <w:rsid w:val="00DA7F8A"/>
    <w:rsid w:val="00DB0CB4"/>
    <w:rsid w:val="00DB25AD"/>
    <w:rsid w:val="00DB2A88"/>
    <w:rsid w:val="00DB2DFD"/>
    <w:rsid w:val="00DB307A"/>
    <w:rsid w:val="00DB52C8"/>
    <w:rsid w:val="00DB7B16"/>
    <w:rsid w:val="00DB7FDB"/>
    <w:rsid w:val="00DC2B8B"/>
    <w:rsid w:val="00DC41EF"/>
    <w:rsid w:val="00DC44F3"/>
    <w:rsid w:val="00DC4DD9"/>
    <w:rsid w:val="00DC50FF"/>
    <w:rsid w:val="00DC62F2"/>
    <w:rsid w:val="00DC6EFE"/>
    <w:rsid w:val="00DC6F86"/>
    <w:rsid w:val="00DD49D3"/>
    <w:rsid w:val="00DD57D1"/>
    <w:rsid w:val="00DD7843"/>
    <w:rsid w:val="00DE0418"/>
    <w:rsid w:val="00DE23A2"/>
    <w:rsid w:val="00DE3862"/>
    <w:rsid w:val="00DE7311"/>
    <w:rsid w:val="00DF149F"/>
    <w:rsid w:val="00DF2232"/>
    <w:rsid w:val="00E00593"/>
    <w:rsid w:val="00E0343D"/>
    <w:rsid w:val="00E04E8B"/>
    <w:rsid w:val="00E06BD6"/>
    <w:rsid w:val="00E1372E"/>
    <w:rsid w:val="00E1505F"/>
    <w:rsid w:val="00E1579C"/>
    <w:rsid w:val="00E160C5"/>
    <w:rsid w:val="00E17BA7"/>
    <w:rsid w:val="00E22582"/>
    <w:rsid w:val="00E24484"/>
    <w:rsid w:val="00E2720B"/>
    <w:rsid w:val="00E301C9"/>
    <w:rsid w:val="00E373ED"/>
    <w:rsid w:val="00E472DE"/>
    <w:rsid w:val="00E51776"/>
    <w:rsid w:val="00E52068"/>
    <w:rsid w:val="00E53600"/>
    <w:rsid w:val="00E5392F"/>
    <w:rsid w:val="00E54817"/>
    <w:rsid w:val="00E55E28"/>
    <w:rsid w:val="00E61137"/>
    <w:rsid w:val="00E620EE"/>
    <w:rsid w:val="00E628FF"/>
    <w:rsid w:val="00E62C1B"/>
    <w:rsid w:val="00E63953"/>
    <w:rsid w:val="00E6536C"/>
    <w:rsid w:val="00E65C32"/>
    <w:rsid w:val="00E677AB"/>
    <w:rsid w:val="00E71541"/>
    <w:rsid w:val="00E7324B"/>
    <w:rsid w:val="00E77D04"/>
    <w:rsid w:val="00E874D9"/>
    <w:rsid w:val="00E90E66"/>
    <w:rsid w:val="00E9178E"/>
    <w:rsid w:val="00E929C7"/>
    <w:rsid w:val="00E946EB"/>
    <w:rsid w:val="00EB0496"/>
    <w:rsid w:val="00EB1BD7"/>
    <w:rsid w:val="00EB354B"/>
    <w:rsid w:val="00EB4004"/>
    <w:rsid w:val="00EB64F4"/>
    <w:rsid w:val="00EB74F5"/>
    <w:rsid w:val="00EC049D"/>
    <w:rsid w:val="00EC0A15"/>
    <w:rsid w:val="00EC1391"/>
    <w:rsid w:val="00EC5CB7"/>
    <w:rsid w:val="00ED0199"/>
    <w:rsid w:val="00ED09CC"/>
    <w:rsid w:val="00ED0CDA"/>
    <w:rsid w:val="00ED294D"/>
    <w:rsid w:val="00ED4019"/>
    <w:rsid w:val="00ED7416"/>
    <w:rsid w:val="00EE63AB"/>
    <w:rsid w:val="00EE6542"/>
    <w:rsid w:val="00EE71B9"/>
    <w:rsid w:val="00EF1A8A"/>
    <w:rsid w:val="00EF2CE1"/>
    <w:rsid w:val="00EF4813"/>
    <w:rsid w:val="00EF7BCA"/>
    <w:rsid w:val="00F00700"/>
    <w:rsid w:val="00F02E85"/>
    <w:rsid w:val="00F068AA"/>
    <w:rsid w:val="00F071C4"/>
    <w:rsid w:val="00F0794C"/>
    <w:rsid w:val="00F1487C"/>
    <w:rsid w:val="00F14A01"/>
    <w:rsid w:val="00F14C3A"/>
    <w:rsid w:val="00F2051F"/>
    <w:rsid w:val="00F21E8A"/>
    <w:rsid w:val="00F22847"/>
    <w:rsid w:val="00F26F65"/>
    <w:rsid w:val="00F330AA"/>
    <w:rsid w:val="00F33EF9"/>
    <w:rsid w:val="00F375BB"/>
    <w:rsid w:val="00F4100F"/>
    <w:rsid w:val="00F4245D"/>
    <w:rsid w:val="00F46B45"/>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5668"/>
    <w:rsid w:val="00F86B9E"/>
    <w:rsid w:val="00F9291A"/>
    <w:rsid w:val="00F934CB"/>
    <w:rsid w:val="00F95161"/>
    <w:rsid w:val="00F95C80"/>
    <w:rsid w:val="00FA1F11"/>
    <w:rsid w:val="00FB2250"/>
    <w:rsid w:val="00FB2293"/>
    <w:rsid w:val="00FB2ED2"/>
    <w:rsid w:val="00FB394F"/>
    <w:rsid w:val="00FB4E33"/>
    <w:rsid w:val="00FB76A7"/>
    <w:rsid w:val="00FC1B14"/>
    <w:rsid w:val="00FC20D4"/>
    <w:rsid w:val="00FC4C4A"/>
    <w:rsid w:val="00FD233B"/>
    <w:rsid w:val="00FD2527"/>
    <w:rsid w:val="00FD3644"/>
    <w:rsid w:val="00FD3EEC"/>
    <w:rsid w:val="00FE6E8A"/>
    <w:rsid w:val="00FF3091"/>
    <w:rsid w:val="00FF399F"/>
    <w:rsid w:val="00FF3ADB"/>
    <w:rsid w:val="00FF460C"/>
    <w:rsid w:val="00FF5CC4"/>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paragraph" w:customStyle="1" w:styleId="Import5">
    <w:name w:val="Import 5"/>
    <w:basedOn w:val="Normln"/>
    <w:rsid w:val="005E3F4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rPr>
  </w:style>
  <w:style w:type="paragraph" w:styleId="Zkladntextodsazen">
    <w:name w:val="Body Text Indent"/>
    <w:basedOn w:val="Normln"/>
    <w:link w:val="ZkladntextodsazenChar"/>
    <w:rsid w:val="00F330AA"/>
    <w:pPr>
      <w:spacing w:after="120"/>
      <w:ind w:left="283"/>
    </w:pPr>
  </w:style>
  <w:style w:type="character" w:customStyle="1" w:styleId="ZkladntextodsazenChar">
    <w:name w:val="Základní text odsazený Char"/>
    <w:basedOn w:val="Standardnpsmoodstavce"/>
    <w:link w:val="Zkladntextodsazen"/>
    <w:rsid w:val="00F330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paragraph" w:customStyle="1" w:styleId="Import5">
    <w:name w:val="Import 5"/>
    <w:basedOn w:val="Normln"/>
    <w:rsid w:val="005E3F4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rPr>
  </w:style>
  <w:style w:type="paragraph" w:styleId="Zkladntextodsazen">
    <w:name w:val="Body Text Indent"/>
    <w:basedOn w:val="Normln"/>
    <w:link w:val="ZkladntextodsazenChar"/>
    <w:rsid w:val="00F330AA"/>
    <w:pPr>
      <w:spacing w:after="120"/>
      <w:ind w:left="283"/>
    </w:pPr>
  </w:style>
  <w:style w:type="character" w:customStyle="1" w:styleId="ZkladntextodsazenChar">
    <w:name w:val="Základní text odsazený Char"/>
    <w:basedOn w:val="Standardnpsmoodstavce"/>
    <w:link w:val="Zkladntextodsazen"/>
    <w:rsid w:val="00F330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835">
      <w:bodyDiv w:val="1"/>
      <w:marLeft w:val="0"/>
      <w:marRight w:val="0"/>
      <w:marTop w:val="0"/>
      <w:marBottom w:val="0"/>
      <w:divBdr>
        <w:top w:val="none" w:sz="0" w:space="0" w:color="auto"/>
        <w:left w:val="none" w:sz="0" w:space="0" w:color="auto"/>
        <w:bottom w:val="none" w:sz="0" w:space="0" w:color="auto"/>
        <w:right w:val="none" w:sz="0" w:space="0" w:color="auto"/>
      </w:divBdr>
    </w:div>
    <w:div w:id="1399474134">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D13C-274C-445F-AABF-1652826C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4949</Words>
  <Characters>29204</Characters>
  <Application>Microsoft Office Word</Application>
  <DocSecurity>8</DocSecurity>
  <Lines>243</Lines>
  <Paragraphs>68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34085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4</cp:revision>
  <cp:lastPrinted>2015-05-21T13:41:00Z</cp:lastPrinted>
  <dcterms:created xsi:type="dcterms:W3CDTF">2015-05-21T13:14:00Z</dcterms:created>
  <dcterms:modified xsi:type="dcterms:W3CDTF">2015-05-21T13:41:00Z</dcterms:modified>
</cp:coreProperties>
</file>