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A20414" w:rsidRPr="009A7B8A" w:rsidRDefault="00A20414" w:rsidP="00A20414">
      <w:pPr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C54628" w:rsidRPr="00C54628">
        <w:rPr>
          <w:rFonts w:ascii="Calibri" w:hAnsi="Calibri" w:cs="Calibri"/>
          <w:b/>
          <w:i/>
          <w:sz w:val="26"/>
          <w:szCs w:val="26"/>
        </w:rPr>
        <w:t>Konferenční židle pro Divadelní fakultu JAMU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A20414" w:rsidRDefault="008E675E" w:rsidP="000A7CB5">
      <w:pPr>
        <w:jc w:val="both"/>
        <w:rPr>
          <w:rFonts w:ascii="Calibri" w:hAnsi="Calibri" w:cs="Calibri"/>
          <w:sz w:val="22"/>
          <w:szCs w:val="22"/>
        </w:rPr>
      </w:pPr>
      <w:r w:rsidRPr="008E675E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0A7CB5" w:rsidRPr="000B3E69" w:rsidRDefault="000A7CB5" w:rsidP="000A7CB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C54628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celkem</w:t>
            </w: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Default="005D0A7F" w:rsidP="00A20414">
      <w:pPr>
        <w:rPr>
          <w:rFonts w:ascii="Calibri" w:hAnsi="Calibri" w:cs="Calibri"/>
          <w:sz w:val="22"/>
          <w:szCs w:val="22"/>
        </w:rPr>
      </w:pPr>
    </w:p>
    <w:p w:rsidR="00C54628" w:rsidRDefault="00C54628" w:rsidP="00A20414">
      <w:pPr>
        <w:rPr>
          <w:rFonts w:ascii="Calibri" w:hAnsi="Calibri" w:cs="Calibri"/>
          <w:sz w:val="22"/>
          <w:szCs w:val="22"/>
        </w:rPr>
      </w:pPr>
    </w:p>
    <w:p w:rsidR="00C54628" w:rsidRDefault="00C54628" w:rsidP="00A20414">
      <w:pPr>
        <w:rPr>
          <w:rFonts w:ascii="Calibri" w:hAnsi="Calibri" w:cs="Calibri"/>
          <w:sz w:val="22"/>
          <w:szCs w:val="22"/>
        </w:rPr>
      </w:pPr>
    </w:p>
    <w:p w:rsidR="005D0A7F" w:rsidRDefault="005D0A7F" w:rsidP="00A20414">
      <w:pPr>
        <w:rPr>
          <w:rFonts w:ascii="Calibri" w:hAnsi="Calibri" w:cs="Calibri"/>
          <w:sz w:val="22"/>
          <w:szCs w:val="22"/>
        </w:rPr>
      </w:pPr>
    </w:p>
    <w:p w:rsidR="00C54628" w:rsidRPr="000B3E69" w:rsidRDefault="00C54628" w:rsidP="00A2041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="00C54628">
        <w:rPr>
          <w:rFonts w:ascii="Calibri" w:hAnsi="Calibri" w:cs="Calibri"/>
          <w:sz w:val="22"/>
          <w:szCs w:val="22"/>
        </w:rPr>
        <w:t>P</w:t>
      </w:r>
      <w:r w:rsidRPr="000B3E69">
        <w:rPr>
          <w:rFonts w:ascii="Calibri" w:hAnsi="Calibri" w:cs="Calibri"/>
          <w:sz w:val="22"/>
          <w:szCs w:val="22"/>
        </w:rPr>
        <w:t xml:space="preserve">odpis </w:t>
      </w:r>
      <w:r w:rsidR="00C54628">
        <w:rPr>
          <w:rFonts w:ascii="Calibri" w:hAnsi="Calibri" w:cs="Calibri"/>
          <w:sz w:val="22"/>
          <w:szCs w:val="22"/>
        </w:rPr>
        <w:t xml:space="preserve">a případně razítko </w:t>
      </w:r>
      <w:r w:rsidRPr="000B3E69">
        <w:rPr>
          <w:rFonts w:ascii="Calibri" w:hAnsi="Calibri" w:cs="Calibri"/>
          <w:sz w:val="22"/>
          <w:szCs w:val="22"/>
        </w:rPr>
        <w:t>dodavatele:</w:t>
      </w: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44" w:rsidRDefault="00C47344">
      <w:r>
        <w:separator/>
      </w:r>
    </w:p>
  </w:endnote>
  <w:endnote w:type="continuationSeparator" w:id="0">
    <w:p w:rsidR="00C47344" w:rsidRDefault="00C4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C54628">
      <w:rPr>
        <w:rStyle w:val="slostrnky"/>
        <w:rFonts w:ascii="Calibri" w:hAnsi="Calibri" w:cs="Calibri"/>
        <w:noProof/>
        <w:color w:val="808080"/>
        <w:sz w:val="18"/>
        <w:szCs w:val="18"/>
      </w:rPr>
      <w:t>5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C54628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44" w:rsidRDefault="00C47344">
      <w:r>
        <w:separator/>
      </w:r>
    </w:p>
  </w:footnote>
  <w:footnote w:type="continuationSeparator" w:id="0">
    <w:p w:rsidR="00C47344" w:rsidRDefault="00C4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6B343A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192405</wp:posOffset>
              </wp:positionV>
              <wp:extent cx="4000500" cy="581025"/>
              <wp:effectExtent l="0" t="1905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5AE" w:rsidRPr="00535139" w:rsidRDefault="006003F7" w:rsidP="000205AE">
                          <w:pPr>
                            <w:pStyle w:val="Zhlav"/>
                            <w:spacing w:before="20"/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</w:pPr>
                          <w:r w:rsidRPr="00535139">
                            <w:rPr>
                              <w:rFonts w:ascii="Arial MT CE Black" w:hAnsi="Arial MT CE Black"/>
                              <w:color w:val="262626"/>
                              <w:sz w:val="18"/>
                            </w:rPr>
                            <w:t xml:space="preserve">Janáčkova akademie múzických umění v Brně </w:t>
                          </w:r>
                        </w:p>
                        <w:p w:rsidR="000205AE" w:rsidRPr="00535139" w:rsidRDefault="006003F7" w:rsidP="000205AE">
                          <w:pPr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Beethovenova </w:t>
                          </w:r>
                          <w:r w:rsidR="0042189B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650/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2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, 6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6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2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15</w:t>
                          </w:r>
                          <w:r w:rsidR="003B28AC"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0205AE" w:rsidRDefault="006003F7" w:rsidP="009A22CA">
                          <w:pPr>
                            <w:pStyle w:val="Zkladntext2"/>
                            <w:rPr>
                              <w:rFonts w:ascii="Arial" w:hAnsi="Arial"/>
                              <w:b/>
                            </w:rPr>
                          </w:pP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IČO: 62156462, DIČ: CZ 62156462, bankovní spojení</w:t>
                          </w:r>
                          <w:r w:rsidR="000205AE" w:rsidRPr="00535139">
                            <w:rPr>
                              <w:rFonts w:ascii="Arial" w:hAnsi="Arial"/>
                              <w:b/>
                              <w:color w:val="26262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35139">
                            <w:rPr>
                              <w:rFonts w:ascii="Arial" w:hAnsi="Arial"/>
                              <w:b/>
                              <w:color w:val="262626"/>
                              <w:sz w:val="14"/>
                              <w:szCs w:val="14"/>
                            </w:rPr>
                            <w:t>KB Brno č. účtu 27-0493900217/0100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35pt;margin-top:15.15pt;width:31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g/gwIAABAFAAAOAAAAZHJzL2Uyb0RvYy54bWysVNuO2yAQfa/Uf0C8Z41TZxNb66z20lSV&#10;thdptx9AAMeoGCiQ2Nuq/94BJ9lsL1JV1Q+YYYYztzNcXA6dQjvhvDS6xvkZwUhoZrjUmxp/elhN&#10;Fhj5QDWnymhR40fh8eXy5YuL3lZialqjuHAIQLSvelvjNgRbZZlnreioPzNWaFA2xnU0gOg2GXe0&#10;B/ROZVNCzrPeOG6dYcJ7OL0dlXiZ8JtGsPChabwISNUYYgtpdWldxzVbXtBq46htJduHQf8hio5K&#10;DU6PULc0ULR18heoTjJnvGnCGTNdZppGMpFygGxy8lM29y21IuUCxfH2WCb//2DZ+91HhySv8SuM&#10;NO2gRQ9iCOjaDCifx/L01ldgdW/BLgxwDm1OqXp7Z9hnj7S5aaneiCvnTN8KyiG8PN7MTq6OOD6C&#10;rPt3hoMfug0mAQ2N62LtoBoI0KFNj8fWxFgYHBaEkBkBFQPdbJGT6Sy5oNXhtnU+vBGmQ3FTYwet&#10;T+h0d+dDjIZWB5PozBsl+UoqlQS3Wd8oh3YUaLJK3x79mZnS0VibeG1EHE8gSPARdTHc1PZvZT4t&#10;yPW0nKzOF/NJsSpmk3JOFhOSl9flOSnK4nb1PQaYF1UrORf6TmpxoGBe/F2L98MwkieREPU1LmdQ&#10;nZTXH5OEcsL3uyQ7GWAilexqvDga0So29rXmkDatApVq3GfPw09Vhhoc/qkqiQax8yMHwrAeACVy&#10;Y234IxDCGegXtBaeEdi0xn3FqIeRrLH/sqVOYKTeaiBVmRdFnOEkFLP5FAR3qlmfaqhmAFXjgNG4&#10;vQnj3G+tk5sWPI001uYKiNjIxJGnqPb0hbFLyeyfiDjXp3KyenrIlj8AAAD//wMAUEsDBBQABgAI&#10;AAAAIQAY85ZM3gAAAAoBAAAPAAAAZHJzL2Rvd25yZXYueG1sTI/BTsMwDIbvSLxDZCQuiCXrYN26&#10;phMggbhu7AHcJmurNU7VZGv39ngnONr+9Pv78+3kOnGxQ2g9aZjPFAhLlTct1RoOP5/PKxAhIhns&#10;PFkNVxtgW9zf5ZgZP9LOXvaxFhxCIUMNTYx9JmWoGuswzHxviW9HPziMPA61NAOOHO46mSi1lA5b&#10;4g8N9vajsdVpf3Yajt/j0+t6LL/iId29LN+xTUt/1frxYXrbgIh2in8w3PRZHQp2Kv2ZTBCdhiRV&#10;3CVqWKgFCAbW6rYomUzmK5BFLv9XKH4BAAD//wMAUEsBAi0AFAAGAAgAAAAhALaDOJL+AAAA4QEA&#10;ABMAAAAAAAAAAAAAAAAAAAAAAFtDb250ZW50X1R5cGVzXS54bWxQSwECLQAUAAYACAAAACEAOP0h&#10;/9YAAACUAQAACwAAAAAAAAAAAAAAAAAvAQAAX3JlbHMvLnJlbHNQSwECLQAUAAYACAAAACEAlFKI&#10;P4MCAAAQBQAADgAAAAAAAAAAAAAAAAAuAgAAZHJzL2Uyb0RvYy54bWxQSwECLQAUAAYACAAAACEA&#10;GPOWTN4AAAAKAQAADwAAAAAAAAAAAAAAAADdBAAAZHJzL2Rvd25yZXYueG1sUEsFBgAAAAAEAAQA&#10;8wAAAOgFAAAAAA==&#10;" stroked="f">
              <v:textbox>
                <w:txbxContent>
                  <w:p w:rsidR="000205AE" w:rsidRPr="00535139" w:rsidRDefault="006003F7" w:rsidP="000205AE">
                    <w:pPr>
                      <w:pStyle w:val="Zhlav"/>
                      <w:spacing w:before="20"/>
                      <w:rPr>
                        <w:rFonts w:ascii="Arial MT CE Black" w:hAnsi="Arial MT CE Black"/>
                        <w:color w:val="262626"/>
                        <w:sz w:val="18"/>
                      </w:rPr>
                    </w:pPr>
                    <w:r w:rsidRPr="00535139">
                      <w:rPr>
                        <w:rFonts w:ascii="Arial MT CE Black" w:hAnsi="Arial MT CE Black"/>
                        <w:color w:val="262626"/>
                        <w:sz w:val="18"/>
                      </w:rPr>
                      <w:t xml:space="preserve">Janáčkova akademie múzických umění v Brně </w:t>
                    </w:r>
                  </w:p>
                  <w:p w:rsidR="000205AE" w:rsidRPr="00535139" w:rsidRDefault="006003F7" w:rsidP="000205AE">
                    <w:pPr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Beethovenova </w:t>
                    </w:r>
                    <w:r w:rsidR="0042189B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650/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2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, 6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6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2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15</w:t>
                    </w:r>
                    <w:r w:rsidR="003B28AC"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 xml:space="preserve"> Brno</w:t>
                    </w:r>
                  </w:p>
                  <w:p w:rsidR="000205AE" w:rsidRDefault="006003F7" w:rsidP="009A22CA">
                    <w:pPr>
                      <w:pStyle w:val="Zkladntext2"/>
                      <w:rPr>
                        <w:rFonts w:ascii="Arial" w:hAnsi="Arial"/>
                        <w:b/>
                      </w:rPr>
                    </w:pP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IČO: 62156462, DIČ: CZ 62156462, bankovní spojení</w:t>
                    </w:r>
                    <w:r w:rsidR="000205AE" w:rsidRPr="00535139">
                      <w:rPr>
                        <w:rFonts w:ascii="Arial" w:hAnsi="Arial"/>
                        <w:b/>
                        <w:color w:val="262626"/>
                        <w:sz w:val="12"/>
                        <w:szCs w:val="12"/>
                      </w:rPr>
                      <w:t xml:space="preserve"> </w:t>
                    </w:r>
                    <w:r w:rsidRPr="00535139">
                      <w:rPr>
                        <w:rFonts w:ascii="Arial" w:hAnsi="Arial"/>
                        <w:b/>
                        <w:color w:val="262626"/>
                        <w:sz w:val="14"/>
                        <w:szCs w:val="14"/>
                      </w:rPr>
                      <w:t>KB Brno č. účtu 27-0493900217/0100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866775"/>
          <wp:effectExtent l="0" t="0" r="0" b="9525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5AE">
      <w:tab/>
    </w:r>
  </w:p>
  <w:p w:rsidR="007E5C86" w:rsidRPr="00F75B57" w:rsidRDefault="007E5C86" w:rsidP="00ED02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A7CB5"/>
    <w:rsid w:val="000B3DA8"/>
    <w:rsid w:val="000B3E69"/>
    <w:rsid w:val="000C1627"/>
    <w:rsid w:val="000C1B83"/>
    <w:rsid w:val="000C5FFE"/>
    <w:rsid w:val="000D4208"/>
    <w:rsid w:val="000D57AF"/>
    <w:rsid w:val="000E01FD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2A9A"/>
    <w:rsid w:val="00704DBA"/>
    <w:rsid w:val="00706784"/>
    <w:rsid w:val="00707C12"/>
    <w:rsid w:val="00711830"/>
    <w:rsid w:val="00717350"/>
    <w:rsid w:val="00717B15"/>
    <w:rsid w:val="00722463"/>
    <w:rsid w:val="00725DF8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9E5"/>
    <w:rsid w:val="008E6285"/>
    <w:rsid w:val="008E6668"/>
    <w:rsid w:val="008E675E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47344"/>
    <w:rsid w:val="00C51007"/>
    <w:rsid w:val="00C51514"/>
    <w:rsid w:val="00C51A03"/>
    <w:rsid w:val="00C53224"/>
    <w:rsid w:val="00C5451D"/>
    <w:rsid w:val="00C54628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0AE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287E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F1EA-CCB3-4BE8-85DE-BB7C3B59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624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2017-07-27T11:21:00Z</dcterms:created>
  <dcterms:modified xsi:type="dcterms:W3CDTF">2017-11-16T11:52:00Z</dcterms:modified>
</cp:coreProperties>
</file>