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A20414" w:rsidRPr="00CB2027" w:rsidRDefault="00A20414" w:rsidP="00CB2027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CB2027" w:rsidRPr="00CB2027">
        <w:rPr>
          <w:rFonts w:ascii="Calibri" w:hAnsi="Calibri" w:cs="Calibri"/>
          <w:b/>
          <w:i/>
          <w:sz w:val="26"/>
          <w:szCs w:val="26"/>
        </w:rPr>
        <w:t>Ubytování účastníků Mezinárodního festivalu divadelních škol SETKÁNÍ/ENCOUNTER 2018</w:t>
      </w:r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076FE8" w:rsidRPr="000B3E69" w:rsidRDefault="00076FE8" w:rsidP="00076FE8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8"/>
        <w:gridCol w:w="1434"/>
        <w:gridCol w:w="628"/>
        <w:gridCol w:w="4284"/>
      </w:tblGrid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Obchodní firma 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Sídlo nebo místo podnikání: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tabs>
                <w:tab w:val="left" w:pos="4530"/>
              </w:tabs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IČO: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tabs>
                <w:tab w:val="left" w:pos="4530"/>
              </w:tabs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DIČ: </w:t>
            </w:r>
          </w:p>
        </w:tc>
      </w:tr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Telefon: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76FE8" w:rsidRPr="001573DD" w:rsidRDefault="00076FE8" w:rsidP="00AB1508">
            <w:pPr>
              <w:ind w:left="349"/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</w:p>
        </w:tc>
      </w:tr>
    </w:tbl>
    <w:p w:rsidR="00076FE8" w:rsidRPr="000B3E69" w:rsidRDefault="00076FE8" w:rsidP="00076FE8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CB2027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CB2027">
              <w:rPr>
                <w:rFonts w:ascii="Calibri" w:hAnsi="Calibri" w:cs="Calibri"/>
                <w:sz w:val="22"/>
                <w:szCs w:val="22"/>
              </w:rPr>
              <w:t>Část 1: Ubytovací služby - porota, hosté a pedagogové; ubytování 50 osob v jednolůžkových pokojích na 5 nocí.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076FE8">
        <w:trPr>
          <w:trHeight w:val="510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CB2027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CB2027">
              <w:rPr>
                <w:rFonts w:ascii="Calibri" w:hAnsi="Calibri" w:cs="Calibri"/>
                <w:sz w:val="22"/>
                <w:szCs w:val="22"/>
              </w:rPr>
              <w:t>Část 2: Ubytovací služby - studenti a technický personál; ubytování 180 osob v 1, 2 nebo 3lůžkových pokojích na 5 nocí.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076FE8" w:rsidRDefault="00076FE8" w:rsidP="00A2041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76FE8" w:rsidRDefault="00076FE8" w:rsidP="00A20414">
      <w:pPr>
        <w:rPr>
          <w:rFonts w:ascii="Calibri" w:hAnsi="Calibri" w:cs="Calibri"/>
          <w:sz w:val="22"/>
          <w:szCs w:val="22"/>
        </w:rPr>
      </w:pPr>
    </w:p>
    <w:p w:rsidR="00F100B2" w:rsidRDefault="00F100B2" w:rsidP="00A20414">
      <w:pPr>
        <w:rPr>
          <w:rFonts w:ascii="Calibri" w:hAnsi="Calibri" w:cs="Calibri"/>
          <w:sz w:val="22"/>
          <w:szCs w:val="22"/>
        </w:rPr>
      </w:pPr>
    </w:p>
    <w:p w:rsidR="00F100B2" w:rsidRPr="000B3E69" w:rsidRDefault="00F100B2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CA" w:rsidRDefault="00E84BCA">
      <w:r>
        <w:separator/>
      </w:r>
    </w:p>
  </w:endnote>
  <w:endnote w:type="continuationSeparator" w:id="0">
    <w:p w:rsidR="00E84BCA" w:rsidRDefault="00E8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CB2027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6A4A4C" w:rsidRDefault="00142DFA" w:rsidP="00EE67F3">
    <w:pPr>
      <w:pStyle w:val="Zpat"/>
      <w:jc w:val="center"/>
      <w:rPr>
        <w:rFonts w:ascii="Arial" w:hAnsi="Arial" w:cs="Arial"/>
        <w:sz w:val="18"/>
        <w:szCs w:val="18"/>
      </w:rPr>
    </w:pPr>
    <w:r w:rsidRPr="006A4A4C">
      <w:rPr>
        <w:rFonts w:ascii="Arial" w:hAnsi="Arial" w:cs="Arial"/>
        <w:color w:val="808080"/>
        <w:sz w:val="18"/>
        <w:szCs w:val="18"/>
      </w:rPr>
      <w:t>strana</w:t>
    </w:r>
    <w:r w:rsidRPr="006A4A4C">
      <w:rPr>
        <w:rFonts w:ascii="Arial" w:hAnsi="Arial" w:cs="Arial"/>
        <w:i/>
        <w:color w:val="808080"/>
        <w:sz w:val="18"/>
        <w:szCs w:val="18"/>
      </w:rPr>
      <w:t xml:space="preserve"> </w:t>
    </w:r>
    <w:r w:rsidRPr="006A4A4C">
      <w:rPr>
        <w:rStyle w:val="slostrnky"/>
        <w:rFonts w:ascii="Arial" w:hAnsi="Arial" w:cs="Arial"/>
        <w:color w:val="808080"/>
        <w:sz w:val="18"/>
        <w:szCs w:val="18"/>
      </w:rPr>
      <w:fldChar w:fldCharType="begin"/>
    </w:r>
    <w:r w:rsidRPr="006A4A4C">
      <w:rPr>
        <w:rStyle w:val="slostrnky"/>
        <w:rFonts w:ascii="Arial" w:hAnsi="Arial" w:cs="Arial"/>
        <w:color w:val="808080"/>
        <w:sz w:val="18"/>
        <w:szCs w:val="18"/>
      </w:rPr>
      <w:instrText xml:space="preserve"> PAGE </w:instrText>
    </w:r>
    <w:r w:rsidRPr="006A4A4C">
      <w:rPr>
        <w:rStyle w:val="slostrnky"/>
        <w:rFonts w:ascii="Arial" w:hAnsi="Arial" w:cs="Arial"/>
        <w:color w:val="808080"/>
        <w:sz w:val="18"/>
        <w:szCs w:val="18"/>
      </w:rPr>
      <w:fldChar w:fldCharType="separate"/>
    </w:r>
    <w:r w:rsidR="00CB2027">
      <w:rPr>
        <w:rStyle w:val="slostrnky"/>
        <w:rFonts w:ascii="Arial" w:hAnsi="Arial" w:cs="Arial"/>
        <w:noProof/>
        <w:color w:val="808080"/>
        <w:sz w:val="18"/>
        <w:szCs w:val="18"/>
      </w:rPr>
      <w:t>1</w:t>
    </w:r>
    <w:r w:rsidRPr="006A4A4C">
      <w:rPr>
        <w:rStyle w:val="slostrnky"/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CA" w:rsidRDefault="00E84BCA">
      <w:r>
        <w:separator/>
      </w:r>
    </w:p>
  </w:footnote>
  <w:footnote w:type="continuationSeparator" w:id="0">
    <w:p w:rsidR="00E84BCA" w:rsidRDefault="00E8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192405</wp:posOffset>
              </wp:positionV>
              <wp:extent cx="4000500" cy="581025"/>
              <wp:effectExtent l="0" t="1905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62156462, bankovní spojení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KB Brno č. účtu 27-0493900217/0100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5pt;margin-top:15.15pt;width:31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62156462, bankovní spojení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2"/>
                        <w:szCs w:val="12"/>
                      </w:rPr>
                      <w:t xml:space="preserve">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KB Brno č. účtu 27-0493900217/0100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4E8D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6FE8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0664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4A4C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3632"/>
    <w:rsid w:val="008B50FE"/>
    <w:rsid w:val="008C2B8E"/>
    <w:rsid w:val="008C78AC"/>
    <w:rsid w:val="008D21C2"/>
    <w:rsid w:val="008D416C"/>
    <w:rsid w:val="008D553E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1B81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1508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7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4BCA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0B2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6A64-A12E-4E83-96EC-2840FAA0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886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2018-01-18T12:53:00Z</dcterms:created>
  <dcterms:modified xsi:type="dcterms:W3CDTF">2018-01-18T12:53:00Z</dcterms:modified>
</cp:coreProperties>
</file>