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5C2146D4" w14:textId="1F89441B" w:rsidR="007F6C06" w:rsidRPr="00F337A9" w:rsidRDefault="004A2F48" w:rsidP="00CD76DB">
      <w:pPr>
        <w:jc w:val="center"/>
        <w:rPr>
          <w:rFonts w:ascii="Calibri" w:hAnsi="Calibri" w:cs="Calibri"/>
          <w:b/>
          <w:caps/>
          <w:sz w:val="26"/>
          <w:szCs w:val="26"/>
        </w:rPr>
      </w:pPr>
      <w:r w:rsidRPr="00F337A9">
        <w:rPr>
          <w:rFonts w:ascii="Calibri" w:eastAsia="Calibri" w:hAnsi="Calibri" w:cs="Calibri"/>
          <w:b/>
          <w:sz w:val="26"/>
          <w:szCs w:val="26"/>
        </w:rPr>
        <w:t xml:space="preserve">K6: „Zvukové technologie pro </w:t>
      </w:r>
      <w:proofErr w:type="spellStart"/>
      <w:r w:rsidRPr="00F337A9">
        <w:rPr>
          <w:rFonts w:ascii="Calibri" w:eastAsia="Calibri" w:hAnsi="Calibri" w:cs="Calibri"/>
          <w:b/>
          <w:sz w:val="26"/>
          <w:szCs w:val="26"/>
        </w:rPr>
        <w:t>DnO</w:t>
      </w:r>
      <w:proofErr w:type="spellEnd"/>
      <w:r w:rsidRPr="00F337A9">
        <w:rPr>
          <w:rFonts w:ascii="Calibri" w:eastAsia="Calibri" w:hAnsi="Calibri" w:cs="Calibri"/>
          <w:b/>
          <w:sz w:val="26"/>
          <w:szCs w:val="26"/>
        </w:rPr>
        <w:t xml:space="preserve"> 2025“</w:t>
      </w:r>
    </w:p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41AA9743" w:rsidR="00CD76DB" w:rsidRPr="00DE0AF0" w:rsidRDefault="008F7554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>
              <w:rPr>
                <w:rFonts w:cstheme="minorHAnsi"/>
                <w:kern w:val="3"/>
                <w:lang w:eastAsia="ar-SA"/>
              </w:rPr>
              <w:t>Jméno</w:t>
            </w:r>
            <w:r w:rsidR="00CD76DB" w:rsidRPr="00DE0AF0">
              <w:rPr>
                <w:rFonts w:cstheme="minorHAnsi"/>
                <w:kern w:val="3"/>
                <w:lang w:eastAsia="ar-SA"/>
              </w:rPr>
              <w:t xml:space="preserve">: </w:t>
            </w:r>
            <w:r w:rsidR="00CD76DB"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78F1184A" w14:textId="02D43531" w:rsidR="00CD76DB" w:rsidRDefault="00CD76DB" w:rsidP="0036657C">
      <w:pPr>
        <w:spacing w:before="12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08D87B79" w14:textId="77777777" w:rsidR="00D8319C" w:rsidRDefault="00D8319C" w:rsidP="0036657C">
      <w:pPr>
        <w:spacing w:before="120" w:line="240" w:lineRule="auto"/>
        <w:jc w:val="both"/>
      </w:pPr>
    </w:p>
    <w:p w14:paraId="10D02AE1" w14:textId="77777777" w:rsidR="00D8319C" w:rsidRDefault="00D8319C" w:rsidP="0036657C">
      <w:pPr>
        <w:spacing w:before="120" w:line="240" w:lineRule="auto"/>
        <w:jc w:val="both"/>
      </w:pPr>
    </w:p>
    <w:p w14:paraId="48C9DE25" w14:textId="680253A5" w:rsidR="001C0CC4" w:rsidRDefault="0090226D" w:rsidP="00193022">
      <w:pPr>
        <w:pStyle w:val="Odstavecseseznamem"/>
        <w:numPr>
          <w:ilvl w:val="0"/>
          <w:numId w:val="1"/>
        </w:numPr>
        <w:spacing w:after="120"/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 w:rsidRPr="0090226D">
        <w:rPr>
          <w:rFonts w:asciiTheme="minorHAnsi" w:hAnsiTheme="minorHAnsi" w:cstheme="minorHAnsi"/>
          <w:b/>
          <w:sz w:val="26"/>
          <w:szCs w:val="26"/>
        </w:rPr>
        <w:lastRenderedPageBreak/>
        <w:t>Na</w:t>
      </w:r>
      <w:r w:rsidR="00830F5D">
        <w:rPr>
          <w:rFonts w:asciiTheme="minorHAnsi" w:hAnsiTheme="minorHAnsi" w:cstheme="minorHAnsi"/>
          <w:b/>
          <w:sz w:val="26"/>
          <w:szCs w:val="26"/>
        </w:rPr>
        <w:t>bídková cena</w:t>
      </w:r>
      <w:r w:rsidR="007460A5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 w:rsidR="00830F5D">
        <w:rPr>
          <w:rFonts w:asciiTheme="minorHAnsi" w:hAnsiTheme="minorHAnsi" w:cstheme="minorHAnsi"/>
          <w:b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13573F">
        <w:trPr>
          <w:trHeight w:val="454"/>
        </w:trPr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1FC69" w14:textId="3D35019A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166E32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28F4" w14:textId="358B364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E631" w14:textId="38AD362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166E32">
              <w:rPr>
                <w:rFonts w:cstheme="minorHAnsi"/>
              </w:rPr>
              <w:t xml:space="preserve"> </w:t>
            </w:r>
          </w:p>
        </w:tc>
      </w:tr>
      <w:tr w:rsidR="005B2339" w:rsidRPr="00E673F0" w14:paraId="01428CEE" w14:textId="77777777" w:rsidTr="0013573F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E862" w14:textId="1CDAE1FB" w:rsidR="005B2339" w:rsidRPr="0013573F" w:rsidRDefault="004A2F48" w:rsidP="005B2339">
            <w:pPr>
              <w:rPr>
                <w:rFonts w:cs="Courier New"/>
                <w:bCs/>
              </w:rPr>
            </w:pPr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K6: „Zvukové technologie pro </w:t>
            </w:r>
            <w:proofErr w:type="spellStart"/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>DnO</w:t>
            </w:r>
            <w:proofErr w:type="spellEnd"/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2025“</w:t>
            </w:r>
            <w:r w:rsidR="0024122C"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část 1</w:t>
            </w:r>
            <w:r w:rsidR="000941AE"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Mixážní pult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0941AE" w:rsidRPr="00E673F0" w14:paraId="597E35B2" w14:textId="77777777" w:rsidTr="0013573F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F5876" w14:textId="646706FB" w:rsidR="000941AE" w:rsidRPr="0013573F" w:rsidRDefault="000941AE" w:rsidP="000941A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K6: „Zvukové technologie pro </w:t>
            </w:r>
            <w:proofErr w:type="spellStart"/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>DnO</w:t>
            </w:r>
            <w:proofErr w:type="spellEnd"/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2025“ část 2 - </w:t>
            </w:r>
            <w:proofErr w:type="spellStart"/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>Stageboxy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7A44" w14:textId="0BC6FBEC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3C8D" w14:textId="6BBB3D6F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A963" w14:textId="0930CE14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0941AE" w:rsidRPr="00E673F0" w14:paraId="184E71F8" w14:textId="77777777" w:rsidTr="0013573F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D3BA4" w14:textId="149B100C" w:rsidR="000941AE" w:rsidRPr="0013573F" w:rsidRDefault="000941AE" w:rsidP="000941A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K6: „Zvukové technologie pro </w:t>
            </w:r>
            <w:proofErr w:type="spellStart"/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>DnO</w:t>
            </w:r>
            <w:proofErr w:type="spellEnd"/>
            <w:r w:rsidRPr="0013573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2025“ část 3 – Podpůrné technologie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5F42B" w14:textId="3F83014B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4FD8C" w14:textId="1FD56FD1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B3B" w14:textId="5A2F6909" w:rsidR="000941AE" w:rsidRPr="000831F2" w:rsidRDefault="000941AE" w:rsidP="000941AE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CC3780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lastRenderedPageBreak/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3F8E4E1D" w14:textId="77777777" w:rsidR="00DE5B6F" w:rsidRDefault="00DE5B6F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569088B" w14:textId="77777777" w:rsidR="0003655D" w:rsidRPr="00913C9F" w:rsidRDefault="0003655D" w:rsidP="00080BA7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(EU) č. 833/2014 </w:t>
      </w:r>
    </w:p>
    <w:p w14:paraId="497993F0" w14:textId="77777777" w:rsidR="0003655D" w:rsidRPr="00113F55" w:rsidRDefault="0003655D" w:rsidP="00F337A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tímto v návaznosti na Nařízení Rady (EU) č. 833/2014 o omezujících opatřeních vzhledem k činnostem Ruska destabilizujícím situaci na Ukrajině, </w:t>
      </w:r>
      <w:r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582D370D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ruským státním příslušníkem, 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fyzick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bydlištěm v Rusku nebo právnick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, subjekt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či orgán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usazen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9A5D7E5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A5854CA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9B9B91A" w14:textId="77777777" w:rsidR="0003655D" w:rsidRPr="00113F55" w:rsidRDefault="0003655D" w:rsidP="00F337A9">
      <w:pPr>
        <w:widowControl w:val="0"/>
        <w:spacing w:after="12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lastRenderedPageBreak/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F33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798F" w14:textId="77777777" w:rsidR="00017EB1" w:rsidRDefault="00017EB1" w:rsidP="00C114D4">
      <w:pPr>
        <w:spacing w:after="0" w:line="240" w:lineRule="auto"/>
      </w:pPr>
      <w:r>
        <w:separator/>
      </w:r>
    </w:p>
  </w:endnote>
  <w:endnote w:type="continuationSeparator" w:id="0">
    <w:p w14:paraId="7C0BC205" w14:textId="77777777" w:rsidR="00017EB1" w:rsidRDefault="00017EB1" w:rsidP="00C114D4">
      <w:pPr>
        <w:spacing w:after="0" w:line="240" w:lineRule="auto"/>
      </w:pPr>
      <w:r>
        <w:continuationSeparator/>
      </w:r>
    </w:p>
  </w:endnote>
  <w:endnote w:type="continuationNotice" w:id="1">
    <w:p w14:paraId="491EB94A" w14:textId="77777777" w:rsidR="00017EB1" w:rsidRDefault="00017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2112" w14:textId="77777777" w:rsidR="00592A3C" w:rsidRDefault="00592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F3A1" w14:textId="77777777" w:rsidR="00592A3C" w:rsidRDefault="00592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9D55" w14:textId="77777777" w:rsidR="00017EB1" w:rsidRDefault="00017EB1" w:rsidP="00C114D4">
      <w:pPr>
        <w:spacing w:after="0" w:line="240" w:lineRule="auto"/>
      </w:pPr>
      <w:r>
        <w:separator/>
      </w:r>
    </w:p>
  </w:footnote>
  <w:footnote w:type="continuationSeparator" w:id="0">
    <w:p w14:paraId="531E2B8A" w14:textId="77777777" w:rsidR="00017EB1" w:rsidRDefault="00017EB1" w:rsidP="00C114D4">
      <w:pPr>
        <w:spacing w:after="0" w:line="240" w:lineRule="auto"/>
      </w:pPr>
      <w:r>
        <w:continuationSeparator/>
      </w:r>
    </w:p>
  </w:footnote>
  <w:footnote w:type="continuationNotice" w:id="1">
    <w:p w14:paraId="10AD4F8B" w14:textId="77777777" w:rsidR="00017EB1" w:rsidRDefault="00017EB1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3C4FE1F8" w14:textId="09C550D0" w:rsidR="007460A5" w:rsidRDefault="007460A5">
      <w:pPr>
        <w:pStyle w:val="Textpoznpodarou"/>
      </w:pPr>
      <w:r>
        <w:rPr>
          <w:rStyle w:val="Znakapoznpodarou"/>
        </w:rPr>
        <w:footnoteRef/>
      </w:r>
      <w:r>
        <w:t xml:space="preserve"> Cena se uvádí v Kč zaokrouhleno na dvě desetinná místa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5E2F" w14:textId="77777777" w:rsidR="00592A3C" w:rsidRDefault="00592A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51167BC9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64E3FF83" wp14:editId="19CE30CA">
          <wp:extent cx="5753100" cy="819150"/>
          <wp:effectExtent l="0" t="0" r="0" b="0"/>
          <wp:docPr id="36640424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E1EFA" w14:textId="37424028" w:rsidR="00E70765" w:rsidRDefault="006E0F65" w:rsidP="00592A3C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  <w:p w14:paraId="23449C24" w14:textId="58FF26F5" w:rsidR="00CC4482" w:rsidRPr="00CC4482" w:rsidRDefault="006E46C7" w:rsidP="006E46C7">
    <w:pPr>
      <w:pStyle w:val="Zhlav"/>
      <w:spacing w:after="120"/>
      <w:jc w:val="right"/>
      <w:rPr>
        <w:rFonts w:asciiTheme="minorHAnsi" w:hAnsiTheme="minorHAnsi" w:cstheme="minorHAnsi"/>
        <w:i/>
        <w:sz w:val="22"/>
        <w:szCs w:val="22"/>
      </w:rPr>
    </w:pPr>
    <w:r w:rsidRPr="00B75E2F">
      <w:rPr>
        <w:rFonts w:ascii="Arial" w:eastAsia="Calibri" w:hAnsi="Arial" w:cs="Arial"/>
        <w:i/>
        <w:iCs/>
        <w:sz w:val="20"/>
        <w:szCs w:val="20"/>
      </w:rPr>
      <w:t xml:space="preserve">K6: „Zvukové technologie pro </w:t>
    </w:r>
    <w:proofErr w:type="spellStart"/>
    <w:r w:rsidRPr="00B75E2F">
      <w:rPr>
        <w:rFonts w:ascii="Arial" w:eastAsia="Calibri" w:hAnsi="Arial" w:cs="Arial"/>
        <w:i/>
        <w:iCs/>
        <w:sz w:val="20"/>
        <w:szCs w:val="20"/>
      </w:rPr>
      <w:t>DnO</w:t>
    </w:r>
    <w:proofErr w:type="spellEnd"/>
    <w:r w:rsidRPr="00B75E2F">
      <w:rPr>
        <w:rFonts w:ascii="Arial" w:eastAsia="Calibri" w:hAnsi="Arial" w:cs="Arial"/>
        <w:i/>
        <w:iCs/>
        <w:sz w:val="20"/>
        <w:szCs w:val="20"/>
      </w:rPr>
      <w:t xml:space="preserve"> 2025“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7EB1"/>
    <w:rsid w:val="0003655D"/>
    <w:rsid w:val="0004145E"/>
    <w:rsid w:val="00053BCB"/>
    <w:rsid w:val="00055EC1"/>
    <w:rsid w:val="00056639"/>
    <w:rsid w:val="000658B3"/>
    <w:rsid w:val="00071381"/>
    <w:rsid w:val="00080251"/>
    <w:rsid w:val="00080BA7"/>
    <w:rsid w:val="00081950"/>
    <w:rsid w:val="000941AE"/>
    <w:rsid w:val="0009571E"/>
    <w:rsid w:val="000A0DAC"/>
    <w:rsid w:val="000A26B9"/>
    <w:rsid w:val="000C030D"/>
    <w:rsid w:val="000E22D5"/>
    <w:rsid w:val="000E501F"/>
    <w:rsid w:val="000F769A"/>
    <w:rsid w:val="0010456C"/>
    <w:rsid w:val="00127C46"/>
    <w:rsid w:val="0013573F"/>
    <w:rsid w:val="00166E32"/>
    <w:rsid w:val="00193022"/>
    <w:rsid w:val="001C0CC4"/>
    <w:rsid w:val="001C0E7D"/>
    <w:rsid w:val="001F66C5"/>
    <w:rsid w:val="00212294"/>
    <w:rsid w:val="00214EB8"/>
    <w:rsid w:val="00222507"/>
    <w:rsid w:val="00230A43"/>
    <w:rsid w:val="0024122C"/>
    <w:rsid w:val="0024764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6657C"/>
    <w:rsid w:val="003A4766"/>
    <w:rsid w:val="003C2E90"/>
    <w:rsid w:val="003E1465"/>
    <w:rsid w:val="003F7969"/>
    <w:rsid w:val="00415210"/>
    <w:rsid w:val="004156D6"/>
    <w:rsid w:val="00426593"/>
    <w:rsid w:val="00437BDB"/>
    <w:rsid w:val="00463D7D"/>
    <w:rsid w:val="004805ED"/>
    <w:rsid w:val="00481ACA"/>
    <w:rsid w:val="00486D09"/>
    <w:rsid w:val="004932AB"/>
    <w:rsid w:val="00493349"/>
    <w:rsid w:val="004A2F48"/>
    <w:rsid w:val="004B1BE2"/>
    <w:rsid w:val="004C0140"/>
    <w:rsid w:val="004E147F"/>
    <w:rsid w:val="004E6E27"/>
    <w:rsid w:val="00500437"/>
    <w:rsid w:val="00501D38"/>
    <w:rsid w:val="00502336"/>
    <w:rsid w:val="005115E5"/>
    <w:rsid w:val="005274C7"/>
    <w:rsid w:val="005276ED"/>
    <w:rsid w:val="005377E5"/>
    <w:rsid w:val="00540513"/>
    <w:rsid w:val="0055281D"/>
    <w:rsid w:val="005734EA"/>
    <w:rsid w:val="00582F21"/>
    <w:rsid w:val="0058382A"/>
    <w:rsid w:val="00584D4C"/>
    <w:rsid w:val="00587E9F"/>
    <w:rsid w:val="00591BD4"/>
    <w:rsid w:val="00592A3C"/>
    <w:rsid w:val="005968C9"/>
    <w:rsid w:val="005B2339"/>
    <w:rsid w:val="005B574A"/>
    <w:rsid w:val="005C3A4B"/>
    <w:rsid w:val="005C7CD4"/>
    <w:rsid w:val="005D10F9"/>
    <w:rsid w:val="005E0BB5"/>
    <w:rsid w:val="005E41FC"/>
    <w:rsid w:val="005F44EE"/>
    <w:rsid w:val="00611E9D"/>
    <w:rsid w:val="00673B93"/>
    <w:rsid w:val="00680263"/>
    <w:rsid w:val="00683581"/>
    <w:rsid w:val="006B6C02"/>
    <w:rsid w:val="006B74D3"/>
    <w:rsid w:val="006E0F65"/>
    <w:rsid w:val="006E46C7"/>
    <w:rsid w:val="006F3104"/>
    <w:rsid w:val="006F6D6C"/>
    <w:rsid w:val="00717FC7"/>
    <w:rsid w:val="007460A5"/>
    <w:rsid w:val="007479E7"/>
    <w:rsid w:val="00773456"/>
    <w:rsid w:val="00795E6B"/>
    <w:rsid w:val="007A3B7B"/>
    <w:rsid w:val="007C2674"/>
    <w:rsid w:val="007C272D"/>
    <w:rsid w:val="007D0BBA"/>
    <w:rsid w:val="007D3B2A"/>
    <w:rsid w:val="007F6C06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B5C"/>
    <w:rsid w:val="008F6A30"/>
    <w:rsid w:val="008F7554"/>
    <w:rsid w:val="0090226D"/>
    <w:rsid w:val="0091338D"/>
    <w:rsid w:val="00917F25"/>
    <w:rsid w:val="00932310"/>
    <w:rsid w:val="00963993"/>
    <w:rsid w:val="00972B3B"/>
    <w:rsid w:val="009A6767"/>
    <w:rsid w:val="009B750B"/>
    <w:rsid w:val="009D06A5"/>
    <w:rsid w:val="009D32D3"/>
    <w:rsid w:val="009F6BE4"/>
    <w:rsid w:val="00A03054"/>
    <w:rsid w:val="00A2008C"/>
    <w:rsid w:val="00A253F4"/>
    <w:rsid w:val="00A40D29"/>
    <w:rsid w:val="00A42B86"/>
    <w:rsid w:val="00A61938"/>
    <w:rsid w:val="00A64ECE"/>
    <w:rsid w:val="00A7077F"/>
    <w:rsid w:val="00A903F3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75E3E"/>
    <w:rsid w:val="00B83AD1"/>
    <w:rsid w:val="00B95ECF"/>
    <w:rsid w:val="00B96235"/>
    <w:rsid w:val="00BB0E9C"/>
    <w:rsid w:val="00BB3FC3"/>
    <w:rsid w:val="00BB69F7"/>
    <w:rsid w:val="00BC36A7"/>
    <w:rsid w:val="00BD578C"/>
    <w:rsid w:val="00BD6F6C"/>
    <w:rsid w:val="00BE1B7D"/>
    <w:rsid w:val="00BE7503"/>
    <w:rsid w:val="00BF27EE"/>
    <w:rsid w:val="00BF58CE"/>
    <w:rsid w:val="00C114D4"/>
    <w:rsid w:val="00C11A99"/>
    <w:rsid w:val="00C152E6"/>
    <w:rsid w:val="00C204D7"/>
    <w:rsid w:val="00C51D71"/>
    <w:rsid w:val="00C95DDF"/>
    <w:rsid w:val="00CC3780"/>
    <w:rsid w:val="00CC4482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1F56"/>
    <w:rsid w:val="00D8319C"/>
    <w:rsid w:val="00D94FC3"/>
    <w:rsid w:val="00DB1CE3"/>
    <w:rsid w:val="00DE5B6F"/>
    <w:rsid w:val="00DE76DB"/>
    <w:rsid w:val="00DF4605"/>
    <w:rsid w:val="00E03F60"/>
    <w:rsid w:val="00E12629"/>
    <w:rsid w:val="00E21AC3"/>
    <w:rsid w:val="00E27CD0"/>
    <w:rsid w:val="00E5418A"/>
    <w:rsid w:val="00E5678C"/>
    <w:rsid w:val="00E62E63"/>
    <w:rsid w:val="00E70765"/>
    <w:rsid w:val="00E944BA"/>
    <w:rsid w:val="00EA110C"/>
    <w:rsid w:val="00ED1A80"/>
    <w:rsid w:val="00EF289D"/>
    <w:rsid w:val="00F07044"/>
    <w:rsid w:val="00F07DDE"/>
    <w:rsid w:val="00F166AB"/>
    <w:rsid w:val="00F2738E"/>
    <w:rsid w:val="00F330B5"/>
    <w:rsid w:val="00F337A9"/>
    <w:rsid w:val="00F44F9C"/>
    <w:rsid w:val="00F53B05"/>
    <w:rsid w:val="00F62D1B"/>
    <w:rsid w:val="00F63DBC"/>
    <w:rsid w:val="00F71ECD"/>
    <w:rsid w:val="00F92CE2"/>
    <w:rsid w:val="00FB219D"/>
    <w:rsid w:val="00FD049A"/>
    <w:rsid w:val="00FE2054"/>
    <w:rsid w:val="00FE2373"/>
    <w:rsid w:val="00FF2F5F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2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6FDFA-7F29-49B1-9B7B-026FFB07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7</cp:revision>
  <dcterms:created xsi:type="dcterms:W3CDTF">2025-04-16T09:33:00Z</dcterms:created>
  <dcterms:modified xsi:type="dcterms:W3CDTF">2025-04-28T15:17:00Z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