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BC54" w14:textId="77777777" w:rsidR="005E1774" w:rsidRPr="00D160B2" w:rsidRDefault="005E1774" w:rsidP="00F2738E">
      <w:pPr>
        <w:pStyle w:val="Zhlav"/>
        <w:rPr>
          <w:rFonts w:asciiTheme="minorHAnsi" w:hAnsiTheme="minorHAnsi" w:cstheme="minorHAnsi"/>
          <w:i/>
          <w:sz w:val="22"/>
          <w:szCs w:val="22"/>
        </w:rPr>
      </w:pPr>
    </w:p>
    <w:p w14:paraId="01290C3B" w14:textId="77777777" w:rsidR="00D160B2" w:rsidRPr="00D160B2" w:rsidRDefault="00F2738E" w:rsidP="00D160B2">
      <w:pPr>
        <w:pStyle w:val="Zhlav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160B2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Příloha č. </w:t>
      </w:r>
      <w:r w:rsidR="00CD76DB" w:rsidRPr="00D160B2">
        <w:rPr>
          <w:rFonts w:asciiTheme="minorHAnsi" w:hAnsiTheme="minorHAnsi" w:cstheme="minorHAnsi"/>
          <w:b/>
          <w:bCs/>
          <w:i/>
          <w:sz w:val="22"/>
          <w:szCs w:val="22"/>
        </w:rPr>
        <w:t>3</w:t>
      </w:r>
      <w:r w:rsidR="00D160B2" w:rsidRPr="00D160B2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D160B2" w:rsidRPr="00D160B2">
        <w:rPr>
          <w:rFonts w:asciiTheme="minorHAnsi" w:hAnsiTheme="minorHAnsi" w:cstheme="minorHAnsi"/>
          <w:b/>
          <w:bCs/>
          <w:i/>
          <w:sz w:val="22"/>
          <w:szCs w:val="22"/>
        </w:rPr>
        <w:t>Zadávací dokumentace k VZ: "</w:t>
      </w:r>
      <w:proofErr w:type="gramStart"/>
      <w:r w:rsidR="00D160B2" w:rsidRPr="00D160B2">
        <w:rPr>
          <w:rFonts w:asciiTheme="minorHAnsi" w:hAnsiTheme="minorHAnsi" w:cstheme="minorHAnsi"/>
          <w:b/>
          <w:bCs/>
          <w:i/>
          <w:sz w:val="22"/>
          <w:szCs w:val="22"/>
        </w:rPr>
        <w:t>GD - Vybavení</w:t>
      </w:r>
      <w:proofErr w:type="gramEnd"/>
      <w:r w:rsidR="00D160B2" w:rsidRPr="00D160B2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pro digitalizaci orchestru"</w:t>
      </w:r>
    </w:p>
    <w:p w14:paraId="41617263" w14:textId="77777777" w:rsidR="006F6D6C" w:rsidRPr="00D160B2" w:rsidRDefault="006F6D6C" w:rsidP="00F2738E">
      <w:pPr>
        <w:pStyle w:val="Zhlav"/>
        <w:rPr>
          <w:rFonts w:asciiTheme="minorHAnsi" w:hAnsiTheme="minorHAnsi" w:cstheme="minorHAnsi"/>
          <w:i/>
        </w:rPr>
      </w:pPr>
    </w:p>
    <w:p w14:paraId="288EDF18" w14:textId="3BACCFA5" w:rsidR="005E1774" w:rsidRPr="00D160B2" w:rsidRDefault="0038529E" w:rsidP="0038529E">
      <w:pPr>
        <w:pStyle w:val="Zhlav"/>
        <w:tabs>
          <w:tab w:val="clear" w:pos="4536"/>
          <w:tab w:val="clear" w:pos="9072"/>
          <w:tab w:val="left" w:pos="4020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</w:p>
    <w:p w14:paraId="58FDFB85" w14:textId="2759DD4F" w:rsidR="00CD76DB" w:rsidRPr="00D160B2" w:rsidRDefault="003F7969" w:rsidP="4507ADD9">
      <w:pPr>
        <w:jc w:val="center"/>
        <w:rPr>
          <w:rFonts w:cstheme="minorHAnsi"/>
          <w:b/>
          <w:bCs/>
          <w:caps/>
          <w:sz w:val="26"/>
          <w:szCs w:val="26"/>
        </w:rPr>
      </w:pPr>
      <w:r w:rsidRPr="00D160B2">
        <w:rPr>
          <w:rFonts w:cstheme="minorHAnsi"/>
          <w:b/>
          <w:bCs/>
          <w:caps/>
          <w:sz w:val="26"/>
          <w:szCs w:val="26"/>
        </w:rPr>
        <w:t>FORMULÁŘ</w:t>
      </w:r>
      <w:r w:rsidR="008A0DE4" w:rsidRPr="00D160B2">
        <w:rPr>
          <w:rFonts w:cstheme="minorHAnsi"/>
          <w:b/>
          <w:bCs/>
          <w:caps/>
          <w:sz w:val="26"/>
          <w:szCs w:val="26"/>
        </w:rPr>
        <w:t xml:space="preserve"> NABÍDKY</w:t>
      </w:r>
      <w:r w:rsidRPr="00D160B2">
        <w:rPr>
          <w:rFonts w:cstheme="minorHAnsi"/>
          <w:b/>
          <w:bCs/>
          <w:caps/>
          <w:sz w:val="26"/>
          <w:szCs w:val="26"/>
        </w:rPr>
        <w:t xml:space="preserve"> NA VEŘEJNOU </w:t>
      </w:r>
      <w:r w:rsidR="00F62D1B" w:rsidRPr="00D160B2">
        <w:rPr>
          <w:rFonts w:cstheme="minorHAnsi"/>
          <w:b/>
          <w:bCs/>
          <w:caps/>
          <w:sz w:val="26"/>
          <w:szCs w:val="26"/>
        </w:rPr>
        <w:t>ZAKÁZKU</w:t>
      </w:r>
    </w:p>
    <w:p w14:paraId="01FA8BFC" w14:textId="34BB5593" w:rsidR="00EE6CE7" w:rsidRPr="001E01E7" w:rsidRDefault="00EE6CE7" w:rsidP="00CD76DB">
      <w:pPr>
        <w:tabs>
          <w:tab w:val="center" w:pos="4536"/>
          <w:tab w:val="right" w:pos="9072"/>
        </w:tabs>
        <w:jc w:val="center"/>
        <w:rPr>
          <w:rFonts w:eastAsia="Calibri" w:cstheme="minorHAnsi"/>
          <w:b/>
          <w:bCs/>
          <w:sz w:val="24"/>
          <w:szCs w:val="24"/>
        </w:rPr>
      </w:pPr>
      <w:r w:rsidRPr="001E01E7">
        <w:rPr>
          <w:rFonts w:eastAsia="Calibri" w:cstheme="minorHAnsi"/>
          <w:b/>
          <w:bCs/>
          <w:sz w:val="24"/>
          <w:szCs w:val="24"/>
        </w:rPr>
        <w:t>"</w:t>
      </w:r>
      <w:r w:rsidRPr="001E01E7">
        <w:rPr>
          <w:rFonts w:eastAsia="Calibri" w:cstheme="minorHAnsi"/>
          <w:b/>
          <w:bCs/>
          <w:sz w:val="24"/>
          <w:szCs w:val="24"/>
        </w:rPr>
        <w:t>GD – Vybavení</w:t>
      </w:r>
      <w:r w:rsidRPr="001E01E7">
        <w:rPr>
          <w:rFonts w:eastAsia="Calibri" w:cstheme="minorHAnsi"/>
          <w:b/>
          <w:bCs/>
          <w:sz w:val="24"/>
          <w:szCs w:val="24"/>
        </w:rPr>
        <w:t xml:space="preserve"> pro digitalizaci orchestru"</w:t>
      </w:r>
    </w:p>
    <w:p w14:paraId="2B13A6B6" w14:textId="60BB06A3" w:rsidR="00CD76DB" w:rsidRPr="00D160B2" w:rsidRDefault="00CD76DB" w:rsidP="00CD76DB">
      <w:pPr>
        <w:tabs>
          <w:tab w:val="center" w:pos="4536"/>
          <w:tab w:val="right" w:pos="9072"/>
        </w:tabs>
        <w:jc w:val="center"/>
        <w:rPr>
          <w:rFonts w:cstheme="minorHAnsi"/>
          <w:sz w:val="20"/>
        </w:rPr>
      </w:pPr>
      <w:r w:rsidRPr="00D160B2">
        <w:rPr>
          <w:rFonts w:cstheme="minorHAnsi"/>
          <w:sz w:val="20"/>
          <w:szCs w:val="20"/>
        </w:rPr>
        <w:t>zadávanou dle zákona č. 134/2016 Sb., o zadávání veřejných zakázek, ve znění pozdějších předpisů</w:t>
      </w:r>
      <w:r w:rsidRPr="00D160B2">
        <w:rPr>
          <w:rFonts w:cstheme="minorHAnsi"/>
          <w:sz w:val="20"/>
        </w:rPr>
        <w:t xml:space="preserve"> </w:t>
      </w:r>
    </w:p>
    <w:p w14:paraId="2BEF70A8" w14:textId="77777777" w:rsidR="00CD76DB" w:rsidRPr="00D160B2" w:rsidRDefault="00CD76DB" w:rsidP="00CD76DB">
      <w:pPr>
        <w:tabs>
          <w:tab w:val="center" w:pos="4536"/>
          <w:tab w:val="right" w:pos="9072"/>
        </w:tabs>
        <w:jc w:val="center"/>
        <w:rPr>
          <w:rFonts w:cstheme="minorHAnsi"/>
          <w:sz w:val="20"/>
        </w:rPr>
      </w:pPr>
      <w:r w:rsidRPr="00D160B2">
        <w:rPr>
          <w:rFonts w:cstheme="minorHAns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06772B84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41AA9743" w:rsidR="00CD76DB" w:rsidRPr="00DE0AF0" w:rsidRDefault="008F7554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>
              <w:rPr>
                <w:rFonts w:cstheme="minorHAnsi"/>
                <w:kern w:val="3"/>
                <w:lang w:eastAsia="ar-SA"/>
              </w:rPr>
              <w:t>Jméno</w:t>
            </w:r>
            <w:r w:rsidR="00CD76DB" w:rsidRPr="00DE0AF0">
              <w:rPr>
                <w:rFonts w:cstheme="minorHAnsi"/>
                <w:kern w:val="3"/>
                <w:lang w:eastAsia="ar-SA"/>
              </w:rPr>
              <w:t xml:space="preserve">: </w:t>
            </w:r>
            <w:r w:rsidR="00CD76DB"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78F1184A" w14:textId="11CEB43C" w:rsidR="00CD76DB" w:rsidRDefault="00CD76DB" w:rsidP="0036657C">
      <w:pPr>
        <w:spacing w:before="120" w:line="240" w:lineRule="auto"/>
        <w:jc w:val="both"/>
      </w:pPr>
      <w:r w:rsidRPr="158C6BD3">
        <w:t xml:space="preserve">Účastník čestně prohlašuje, že splňuje veškeré požadavky zadavatele na předmět veřejné zakázky, </w:t>
      </w:r>
      <w:r w:rsidR="00EE6CE7">
        <w:br/>
      </w:r>
      <w:r w:rsidRPr="158C6BD3">
        <w:t>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08D87B79" w14:textId="77777777" w:rsidR="00D8319C" w:rsidRDefault="00D8319C" w:rsidP="0036657C">
      <w:pPr>
        <w:spacing w:before="120" w:line="240" w:lineRule="auto"/>
        <w:jc w:val="both"/>
      </w:pPr>
    </w:p>
    <w:p w14:paraId="1A6A3390" w14:textId="77777777" w:rsidR="00694DB7" w:rsidRDefault="00694DB7" w:rsidP="0036657C">
      <w:pPr>
        <w:spacing w:before="120" w:line="240" w:lineRule="auto"/>
        <w:jc w:val="both"/>
      </w:pPr>
    </w:p>
    <w:p w14:paraId="48C9DE25" w14:textId="52F6CE50" w:rsidR="001C0CC4" w:rsidRDefault="0090226D" w:rsidP="00193022">
      <w:pPr>
        <w:pStyle w:val="Odstavecseseznamem"/>
        <w:numPr>
          <w:ilvl w:val="0"/>
          <w:numId w:val="1"/>
        </w:numPr>
        <w:spacing w:after="120"/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 w:rsidRPr="0090226D">
        <w:rPr>
          <w:rFonts w:asciiTheme="minorHAnsi" w:hAnsiTheme="minorHAnsi" w:cstheme="minorHAnsi"/>
          <w:b/>
          <w:sz w:val="26"/>
          <w:szCs w:val="26"/>
        </w:rPr>
        <w:lastRenderedPageBreak/>
        <w:t>Na</w:t>
      </w:r>
      <w:r w:rsidR="00830F5D">
        <w:rPr>
          <w:rFonts w:asciiTheme="minorHAnsi" w:hAnsiTheme="minorHAnsi" w:cstheme="minorHAnsi"/>
          <w:b/>
          <w:sz w:val="26"/>
          <w:szCs w:val="26"/>
        </w:rPr>
        <w:t>bídková cena: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CE19D05">
        <w:trPr>
          <w:trHeight w:val="454"/>
        </w:trPr>
        <w:tc>
          <w:tcPr>
            <w:tcW w:w="36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1FC69" w14:textId="4F342701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  <w:r w:rsidR="00166E32">
              <w:rPr>
                <w:rFonts w:cstheme="minorHAnsi"/>
              </w:rPr>
              <w:t xml:space="preserve"> na haléře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D28F4" w14:textId="6EF96778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  <w:r w:rsidR="00166E32">
              <w:rPr>
                <w:rFonts w:cstheme="minorHAnsi"/>
              </w:rPr>
              <w:t>na haléře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E631" w14:textId="766C6431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  <w:r w:rsidR="00166E32">
              <w:rPr>
                <w:rFonts w:cstheme="minorHAnsi"/>
              </w:rPr>
              <w:t xml:space="preserve"> na haléře</w:t>
            </w:r>
          </w:p>
        </w:tc>
      </w:tr>
      <w:tr w:rsidR="005B2339" w:rsidRPr="00E673F0" w14:paraId="01428CEE" w14:textId="77777777" w:rsidTr="0CE19D05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8E862" w14:textId="711FCC1D" w:rsidR="005B2339" w:rsidRPr="00EE6CE7" w:rsidRDefault="00EE6CE7" w:rsidP="00F66C49">
            <w:pPr>
              <w:rPr>
                <w:rFonts w:cs="Courier New"/>
                <w:b/>
                <w:bCs/>
              </w:rPr>
            </w:pPr>
            <w:r w:rsidRPr="00EE6CE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"</w:t>
            </w:r>
            <w:r w:rsidRPr="00EE6CE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GD – Vybavení</w:t>
            </w:r>
            <w:r w:rsidRPr="00EE6CE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pro digitalizaci orchestru"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7AEC0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7C99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E83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CC3780">
      <w:pPr>
        <w:pStyle w:val="Nadpis4"/>
        <w:numPr>
          <w:ilvl w:val="0"/>
          <w:numId w:val="0"/>
        </w:numPr>
        <w:spacing w:before="120" w:after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24409329" w14:textId="77777777" w:rsidR="0055281D" w:rsidRPr="008A44C5" w:rsidRDefault="0055281D" w:rsidP="008A44C5">
      <w:pPr>
        <w:pStyle w:val="Nadpis2"/>
        <w:ind w:left="357" w:hanging="357"/>
        <w:rPr>
          <w:rStyle w:val="Siln"/>
          <w:bCs w:val="0"/>
        </w:rPr>
      </w:pPr>
      <w:r w:rsidRPr="008A44C5">
        <w:rPr>
          <w:rStyle w:val="Siln"/>
          <w:bCs w:val="0"/>
        </w:rPr>
        <w:t>Profesní způsobilost</w:t>
      </w:r>
    </w:p>
    <w:p w14:paraId="3F8E4E1D" w14:textId="78E067AF" w:rsidR="00DE5B6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398387CD" w14:textId="77777777" w:rsidR="00C41E54" w:rsidRDefault="00C41E54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</w:t>
      </w:r>
      <w:r w:rsidR="00F53B05" w:rsidRPr="00D510D8">
        <w:rPr>
          <w:rFonts w:cstheme="minorHAnsi"/>
        </w:rPr>
        <w:lastRenderedPageBreak/>
        <w:t>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569088B" w14:textId="77777777" w:rsidR="0003655D" w:rsidRPr="00913C9F" w:rsidRDefault="0003655D" w:rsidP="00080BA7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 xml:space="preserve">ařízení Rady (EU) č. 833/2014 </w:t>
      </w:r>
    </w:p>
    <w:p w14:paraId="497993F0" w14:textId="5332A269" w:rsidR="0003655D" w:rsidRPr="00113F55" w:rsidRDefault="0003655D" w:rsidP="00F337A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tímto v návaznosti na Nařízení Rady (EU) č. 833/2014 o omezujících opatřeních vzhledem k</w:t>
      </w:r>
      <w:r w:rsidR="00F66C49">
        <w:rPr>
          <w:rFonts w:cstheme="minorHAnsi"/>
          <w:bCs/>
          <w:color w:val="000000"/>
        </w:rPr>
        <w:t> </w:t>
      </w:r>
      <w:r w:rsidRPr="00113F55">
        <w:rPr>
          <w:rFonts w:cstheme="minorHAnsi"/>
          <w:bCs/>
          <w:color w:val="000000"/>
        </w:rPr>
        <w:t xml:space="preserve">činnostem Ruska destabilizujícím situaci na Ukrajině, </w:t>
      </w:r>
      <w:r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582D370D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ruským státním příslušníkem, 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fyzick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 bydlištěm v Rusku nebo právnick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, subjekt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či orgán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usazen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ým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59A5D7E5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A5854CA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9B9B91A" w14:textId="77777777" w:rsidR="0003655D" w:rsidRPr="00113F55" w:rsidRDefault="0003655D" w:rsidP="00F337A9">
      <w:pPr>
        <w:widowControl w:val="0"/>
        <w:spacing w:after="12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F337A9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AB6D" w14:textId="77777777" w:rsidR="00F74DA3" w:rsidRDefault="00F74DA3" w:rsidP="00C114D4">
      <w:pPr>
        <w:spacing w:after="0" w:line="240" w:lineRule="auto"/>
      </w:pPr>
      <w:r>
        <w:separator/>
      </w:r>
    </w:p>
  </w:endnote>
  <w:endnote w:type="continuationSeparator" w:id="0">
    <w:p w14:paraId="12CB5F1F" w14:textId="77777777" w:rsidR="00F74DA3" w:rsidRDefault="00F74DA3" w:rsidP="00C114D4">
      <w:pPr>
        <w:spacing w:after="0" w:line="240" w:lineRule="auto"/>
      </w:pPr>
      <w:r>
        <w:continuationSeparator/>
      </w:r>
    </w:p>
  </w:endnote>
  <w:endnote w:type="continuationNotice" w:id="1">
    <w:p w14:paraId="4DAF784D" w14:textId="77777777" w:rsidR="00F74DA3" w:rsidRDefault="00F74D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A317" w14:textId="77777777" w:rsidR="00F74DA3" w:rsidRDefault="00F74DA3" w:rsidP="00C114D4">
      <w:pPr>
        <w:spacing w:after="0" w:line="240" w:lineRule="auto"/>
      </w:pPr>
      <w:r>
        <w:separator/>
      </w:r>
    </w:p>
  </w:footnote>
  <w:footnote w:type="continuationSeparator" w:id="0">
    <w:p w14:paraId="1B8EDA5E" w14:textId="77777777" w:rsidR="00F74DA3" w:rsidRDefault="00F74DA3" w:rsidP="00C114D4">
      <w:pPr>
        <w:spacing w:after="0" w:line="240" w:lineRule="auto"/>
      </w:pPr>
      <w:r>
        <w:continuationSeparator/>
      </w:r>
    </w:p>
  </w:footnote>
  <w:footnote w:type="continuationNotice" w:id="1">
    <w:p w14:paraId="2F048CF6" w14:textId="77777777" w:rsidR="00F74DA3" w:rsidRDefault="00F74DA3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B7CA" w14:textId="17FA501F" w:rsidR="008D303B" w:rsidRPr="008D303B" w:rsidRDefault="00C41E54" w:rsidP="008D303B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163FEFBE" wp14:editId="1454E5A3">
          <wp:extent cx="5686425" cy="590550"/>
          <wp:effectExtent l="0" t="0" r="9525" b="0"/>
          <wp:docPr id="157630009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0DD20" w14:textId="77777777" w:rsidR="00C41E54" w:rsidRDefault="00C41E54" w:rsidP="00C41E54">
    <w:pPr>
      <w:pStyle w:val="Zhlav"/>
      <w:rPr>
        <w:rFonts w:ascii="Arial" w:hAnsi="Arial" w:cs="Arial"/>
        <w:sz w:val="18"/>
        <w:szCs w:val="18"/>
      </w:rPr>
    </w:pPr>
    <w:r w:rsidRPr="009D0B5C">
      <w:rPr>
        <w:rFonts w:ascii="Arial" w:hAnsi="Arial" w:cs="Arial"/>
        <w:sz w:val="18"/>
        <w:szCs w:val="18"/>
      </w:rPr>
      <w:t>„Podpora zelených dovedností a udržitelnosti na JAMU“, </w:t>
    </w:r>
    <w:proofErr w:type="spellStart"/>
    <w:r w:rsidRPr="009D0B5C">
      <w:rPr>
        <w:rFonts w:ascii="Arial" w:hAnsi="Arial" w:cs="Arial"/>
        <w:sz w:val="18"/>
        <w:szCs w:val="18"/>
      </w:rPr>
      <w:t>reg</w:t>
    </w:r>
    <w:proofErr w:type="spellEnd"/>
    <w:r w:rsidRPr="009D0B5C">
      <w:rPr>
        <w:rFonts w:ascii="Arial" w:hAnsi="Arial" w:cs="Arial"/>
        <w:sz w:val="18"/>
        <w:szCs w:val="18"/>
      </w:rPr>
      <w:t>. číslo NPO_JAMU_MSMT-2134/2024-4, který je spolufinancován z Národního plánu obnovy.</w:t>
    </w:r>
  </w:p>
  <w:p w14:paraId="4E7AF28B" w14:textId="77777777" w:rsidR="00C41E54" w:rsidRDefault="00C41E54" w:rsidP="00C41E54">
    <w:pPr>
      <w:pStyle w:val="Zhlav"/>
      <w:rPr>
        <w:rFonts w:ascii="Arial" w:hAnsi="Arial" w:cs="Arial"/>
        <w:i/>
        <w:sz w:val="18"/>
        <w:szCs w:val="18"/>
      </w:rPr>
    </w:pPr>
  </w:p>
  <w:p w14:paraId="10331571" w14:textId="77777777" w:rsidR="00F10A44" w:rsidRPr="00D160B2" w:rsidRDefault="00F10A44" w:rsidP="00F10A44">
    <w:pPr>
      <w:pStyle w:val="Zhlav"/>
      <w:rPr>
        <w:rFonts w:asciiTheme="minorHAnsi" w:hAnsiTheme="minorHAnsi" w:cstheme="minorHAnsi"/>
        <w:b/>
        <w:bCs/>
        <w:i/>
        <w:sz w:val="22"/>
        <w:szCs w:val="22"/>
      </w:rPr>
    </w:pPr>
    <w:r w:rsidRPr="00D160B2">
      <w:rPr>
        <w:rFonts w:asciiTheme="minorHAnsi" w:hAnsiTheme="minorHAnsi" w:cstheme="minorHAnsi"/>
        <w:b/>
        <w:bCs/>
        <w:i/>
        <w:sz w:val="22"/>
        <w:szCs w:val="22"/>
      </w:rPr>
      <w:t>Příloha č. 3 Zadávací dokumentace k VZ: "</w:t>
    </w:r>
    <w:proofErr w:type="gramStart"/>
    <w:r w:rsidRPr="00D160B2">
      <w:rPr>
        <w:rFonts w:asciiTheme="minorHAnsi" w:hAnsiTheme="minorHAnsi" w:cstheme="minorHAnsi"/>
        <w:b/>
        <w:bCs/>
        <w:i/>
        <w:sz w:val="22"/>
        <w:szCs w:val="22"/>
      </w:rPr>
      <w:t>GD - Vybavení</w:t>
    </w:r>
    <w:proofErr w:type="gramEnd"/>
    <w:r w:rsidRPr="00D160B2">
      <w:rPr>
        <w:rFonts w:asciiTheme="minorHAnsi" w:hAnsiTheme="minorHAnsi" w:cstheme="minorHAnsi"/>
        <w:b/>
        <w:bCs/>
        <w:i/>
        <w:sz w:val="22"/>
        <w:szCs w:val="22"/>
      </w:rPr>
      <w:t xml:space="preserve"> pro digitalizaci orchestru"</w:t>
    </w:r>
  </w:p>
  <w:p w14:paraId="172FE66D" w14:textId="77777777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A68A" w14:textId="72C5644F" w:rsidR="008D303B" w:rsidRPr="008D303B" w:rsidRDefault="00C41E54" w:rsidP="008D303B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218EA3A9" wp14:editId="17BE18AD">
          <wp:extent cx="5686425" cy="590550"/>
          <wp:effectExtent l="0" t="0" r="9525" b="0"/>
          <wp:docPr id="181216054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26EF1" w14:textId="77777777" w:rsidR="00C41E54" w:rsidRPr="009D0B5C" w:rsidRDefault="00C41E54" w:rsidP="00C41E54">
    <w:pPr>
      <w:pStyle w:val="Zhlav"/>
      <w:rPr>
        <w:rFonts w:ascii="Arial" w:hAnsi="Arial" w:cs="Arial"/>
        <w:sz w:val="18"/>
        <w:szCs w:val="18"/>
      </w:rPr>
    </w:pPr>
    <w:r w:rsidRPr="009D0B5C">
      <w:rPr>
        <w:rFonts w:ascii="Arial" w:hAnsi="Arial" w:cs="Arial"/>
        <w:sz w:val="18"/>
        <w:szCs w:val="18"/>
      </w:rPr>
      <w:t>„Podpora zelených dovedností a udržitelnosti na JAMU“, </w:t>
    </w:r>
    <w:proofErr w:type="spellStart"/>
    <w:r w:rsidRPr="009D0B5C">
      <w:rPr>
        <w:rFonts w:ascii="Arial" w:hAnsi="Arial" w:cs="Arial"/>
        <w:sz w:val="18"/>
        <w:szCs w:val="18"/>
      </w:rPr>
      <w:t>reg</w:t>
    </w:r>
    <w:proofErr w:type="spellEnd"/>
    <w:r w:rsidRPr="009D0B5C">
      <w:rPr>
        <w:rFonts w:ascii="Arial" w:hAnsi="Arial" w:cs="Arial"/>
        <w:sz w:val="18"/>
        <w:szCs w:val="18"/>
      </w:rPr>
      <w:t>. číslo NPO_JAMU_MSMT-2134/2024-4, který je spolufinancován z Národního plánu obnovy. </w:t>
    </w:r>
  </w:p>
  <w:p w14:paraId="0EDB4273" w14:textId="77777777" w:rsidR="00C917F9" w:rsidRDefault="00C917F9" w:rsidP="00C917F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  <w:num w:numId="16" w16cid:durableId="503739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17EB1"/>
    <w:rsid w:val="0003655D"/>
    <w:rsid w:val="0004145E"/>
    <w:rsid w:val="00044EA2"/>
    <w:rsid w:val="00053BCB"/>
    <w:rsid w:val="00055EC1"/>
    <w:rsid w:val="00056639"/>
    <w:rsid w:val="000658B3"/>
    <w:rsid w:val="00071381"/>
    <w:rsid w:val="00080251"/>
    <w:rsid w:val="00080BA7"/>
    <w:rsid w:val="00081950"/>
    <w:rsid w:val="000941AE"/>
    <w:rsid w:val="0009571E"/>
    <w:rsid w:val="000A0DAC"/>
    <w:rsid w:val="000A26B9"/>
    <w:rsid w:val="000C030D"/>
    <w:rsid w:val="000E22D5"/>
    <w:rsid w:val="000E501F"/>
    <w:rsid w:val="000F43AE"/>
    <w:rsid w:val="000F769A"/>
    <w:rsid w:val="00102523"/>
    <w:rsid w:val="0010456C"/>
    <w:rsid w:val="00127C46"/>
    <w:rsid w:val="0013573F"/>
    <w:rsid w:val="00166E32"/>
    <w:rsid w:val="00193022"/>
    <w:rsid w:val="001C0CC4"/>
    <w:rsid w:val="001C0E7D"/>
    <w:rsid w:val="001C7AFD"/>
    <w:rsid w:val="001E01E7"/>
    <w:rsid w:val="001F66C5"/>
    <w:rsid w:val="00212294"/>
    <w:rsid w:val="00214EB8"/>
    <w:rsid w:val="0022084F"/>
    <w:rsid w:val="00222507"/>
    <w:rsid w:val="00230A43"/>
    <w:rsid w:val="0024122C"/>
    <w:rsid w:val="00247643"/>
    <w:rsid w:val="00273863"/>
    <w:rsid w:val="00275434"/>
    <w:rsid w:val="00275778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40B36"/>
    <w:rsid w:val="0036657C"/>
    <w:rsid w:val="0038529E"/>
    <w:rsid w:val="003A4766"/>
    <w:rsid w:val="003C2E90"/>
    <w:rsid w:val="003E1465"/>
    <w:rsid w:val="003F7969"/>
    <w:rsid w:val="00415210"/>
    <w:rsid w:val="004156D6"/>
    <w:rsid w:val="00426593"/>
    <w:rsid w:val="00437BDB"/>
    <w:rsid w:val="00463D7D"/>
    <w:rsid w:val="004805ED"/>
    <w:rsid w:val="00481ACA"/>
    <w:rsid w:val="00486D09"/>
    <w:rsid w:val="004932AB"/>
    <w:rsid w:val="00493349"/>
    <w:rsid w:val="004A2F48"/>
    <w:rsid w:val="004B1BE2"/>
    <w:rsid w:val="004C0140"/>
    <w:rsid w:val="004E147F"/>
    <w:rsid w:val="004E6E27"/>
    <w:rsid w:val="004F1AF6"/>
    <w:rsid w:val="004F6225"/>
    <w:rsid w:val="00500437"/>
    <w:rsid w:val="00501D38"/>
    <w:rsid w:val="00502336"/>
    <w:rsid w:val="005115E5"/>
    <w:rsid w:val="005274C7"/>
    <w:rsid w:val="005276ED"/>
    <w:rsid w:val="005377E5"/>
    <w:rsid w:val="00540513"/>
    <w:rsid w:val="0055281D"/>
    <w:rsid w:val="005734EA"/>
    <w:rsid w:val="00575F67"/>
    <w:rsid w:val="00582F21"/>
    <w:rsid w:val="0058382A"/>
    <w:rsid w:val="00584D4C"/>
    <w:rsid w:val="00587E9F"/>
    <w:rsid w:val="00591BD4"/>
    <w:rsid w:val="00592A3C"/>
    <w:rsid w:val="005968C9"/>
    <w:rsid w:val="005B2339"/>
    <w:rsid w:val="005B574A"/>
    <w:rsid w:val="005C3A4B"/>
    <w:rsid w:val="005C7CD4"/>
    <w:rsid w:val="005D10F9"/>
    <w:rsid w:val="005E0BB5"/>
    <w:rsid w:val="005E1774"/>
    <w:rsid w:val="005E41FC"/>
    <w:rsid w:val="005F44EE"/>
    <w:rsid w:val="00611E9D"/>
    <w:rsid w:val="00673B93"/>
    <w:rsid w:val="00680263"/>
    <w:rsid w:val="00683581"/>
    <w:rsid w:val="00694DB7"/>
    <w:rsid w:val="006B6C02"/>
    <w:rsid w:val="006B74D3"/>
    <w:rsid w:val="006D7929"/>
    <w:rsid w:val="006E0F65"/>
    <w:rsid w:val="006E46C7"/>
    <w:rsid w:val="006F3104"/>
    <w:rsid w:val="006F6D6C"/>
    <w:rsid w:val="00717FC7"/>
    <w:rsid w:val="007479E7"/>
    <w:rsid w:val="00751E48"/>
    <w:rsid w:val="00773456"/>
    <w:rsid w:val="00795E6B"/>
    <w:rsid w:val="007A3B7B"/>
    <w:rsid w:val="007C2674"/>
    <w:rsid w:val="007C272D"/>
    <w:rsid w:val="007D0BBA"/>
    <w:rsid w:val="007D3B2A"/>
    <w:rsid w:val="007F6C06"/>
    <w:rsid w:val="00801486"/>
    <w:rsid w:val="00821596"/>
    <w:rsid w:val="00821986"/>
    <w:rsid w:val="00830F5D"/>
    <w:rsid w:val="008512CA"/>
    <w:rsid w:val="00852B16"/>
    <w:rsid w:val="00856EA4"/>
    <w:rsid w:val="008633F5"/>
    <w:rsid w:val="0086488B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A44C5"/>
    <w:rsid w:val="008B1D56"/>
    <w:rsid w:val="008C6B5C"/>
    <w:rsid w:val="008D303B"/>
    <w:rsid w:val="008F6A30"/>
    <w:rsid w:val="008F7554"/>
    <w:rsid w:val="0090226D"/>
    <w:rsid w:val="0091338D"/>
    <w:rsid w:val="00917F25"/>
    <w:rsid w:val="00932310"/>
    <w:rsid w:val="00963993"/>
    <w:rsid w:val="00972B3B"/>
    <w:rsid w:val="009A6767"/>
    <w:rsid w:val="009B750B"/>
    <w:rsid w:val="009D06A5"/>
    <w:rsid w:val="009D32D3"/>
    <w:rsid w:val="009F6BE4"/>
    <w:rsid w:val="00A03054"/>
    <w:rsid w:val="00A2008C"/>
    <w:rsid w:val="00A253F4"/>
    <w:rsid w:val="00A40D29"/>
    <w:rsid w:val="00A61938"/>
    <w:rsid w:val="00A64004"/>
    <w:rsid w:val="00A64ECE"/>
    <w:rsid w:val="00A7077F"/>
    <w:rsid w:val="00A903F3"/>
    <w:rsid w:val="00AA6644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690"/>
    <w:rsid w:val="00B664D8"/>
    <w:rsid w:val="00B67282"/>
    <w:rsid w:val="00B75E3E"/>
    <w:rsid w:val="00B83AD1"/>
    <w:rsid w:val="00B95ECF"/>
    <w:rsid w:val="00B96235"/>
    <w:rsid w:val="00BB0E9C"/>
    <w:rsid w:val="00BB3FC3"/>
    <w:rsid w:val="00BB5441"/>
    <w:rsid w:val="00BB69F7"/>
    <w:rsid w:val="00BC36A7"/>
    <w:rsid w:val="00BC45F2"/>
    <w:rsid w:val="00BD578C"/>
    <w:rsid w:val="00BD6F6C"/>
    <w:rsid w:val="00BE1B7D"/>
    <w:rsid w:val="00BE7503"/>
    <w:rsid w:val="00BF27EE"/>
    <w:rsid w:val="00BF58CE"/>
    <w:rsid w:val="00C114D4"/>
    <w:rsid w:val="00C11A99"/>
    <w:rsid w:val="00C152E6"/>
    <w:rsid w:val="00C204D7"/>
    <w:rsid w:val="00C41E54"/>
    <w:rsid w:val="00C51D71"/>
    <w:rsid w:val="00C917F9"/>
    <w:rsid w:val="00C95DDF"/>
    <w:rsid w:val="00CC3780"/>
    <w:rsid w:val="00CC4482"/>
    <w:rsid w:val="00CC7BB2"/>
    <w:rsid w:val="00CD29E6"/>
    <w:rsid w:val="00CD76DB"/>
    <w:rsid w:val="00CE7527"/>
    <w:rsid w:val="00CF011C"/>
    <w:rsid w:val="00D160B2"/>
    <w:rsid w:val="00D318DE"/>
    <w:rsid w:val="00D50124"/>
    <w:rsid w:val="00D510D8"/>
    <w:rsid w:val="00D64137"/>
    <w:rsid w:val="00D708A5"/>
    <w:rsid w:val="00D71F56"/>
    <w:rsid w:val="00D8319C"/>
    <w:rsid w:val="00D94FC3"/>
    <w:rsid w:val="00DB1CE3"/>
    <w:rsid w:val="00DD63C0"/>
    <w:rsid w:val="00DE5B6F"/>
    <w:rsid w:val="00DE76DB"/>
    <w:rsid w:val="00DF4605"/>
    <w:rsid w:val="00E03F60"/>
    <w:rsid w:val="00E0757D"/>
    <w:rsid w:val="00E12629"/>
    <w:rsid w:val="00E21AC3"/>
    <w:rsid w:val="00E27CD0"/>
    <w:rsid w:val="00E5418A"/>
    <w:rsid w:val="00E5678C"/>
    <w:rsid w:val="00E62E63"/>
    <w:rsid w:val="00E70765"/>
    <w:rsid w:val="00E944BA"/>
    <w:rsid w:val="00EA110C"/>
    <w:rsid w:val="00ED1A80"/>
    <w:rsid w:val="00EE6CE7"/>
    <w:rsid w:val="00EF289D"/>
    <w:rsid w:val="00F07044"/>
    <w:rsid w:val="00F07DDE"/>
    <w:rsid w:val="00F10A44"/>
    <w:rsid w:val="00F14A95"/>
    <w:rsid w:val="00F166AB"/>
    <w:rsid w:val="00F2738E"/>
    <w:rsid w:val="00F330B5"/>
    <w:rsid w:val="00F337A9"/>
    <w:rsid w:val="00F44F9C"/>
    <w:rsid w:val="00F53B05"/>
    <w:rsid w:val="00F62D1B"/>
    <w:rsid w:val="00F63DBC"/>
    <w:rsid w:val="00F66C49"/>
    <w:rsid w:val="00F71ECD"/>
    <w:rsid w:val="00F74DA3"/>
    <w:rsid w:val="00F92CE2"/>
    <w:rsid w:val="00FB219D"/>
    <w:rsid w:val="00FC1A70"/>
    <w:rsid w:val="00FD049A"/>
    <w:rsid w:val="00FE2054"/>
    <w:rsid w:val="00FE2373"/>
    <w:rsid w:val="00FF2F5F"/>
    <w:rsid w:val="0CE19D05"/>
    <w:rsid w:val="158C6BD3"/>
    <w:rsid w:val="4507ADD9"/>
    <w:rsid w:val="4810F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D7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Props1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815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Petra Marečková</cp:lastModifiedBy>
  <cp:revision>15</cp:revision>
  <dcterms:created xsi:type="dcterms:W3CDTF">2025-09-30T10:33:00Z</dcterms:created>
  <dcterms:modified xsi:type="dcterms:W3CDTF">2025-09-30T12:32:00Z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