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Pr="00DF3D0B" w:rsidRDefault="006F6D6C" w:rsidP="00F2738E">
      <w:pPr>
        <w:pStyle w:val="Zhlav"/>
        <w:rPr>
          <w:i/>
        </w:rPr>
      </w:pPr>
    </w:p>
    <w:p w14:paraId="58FDFB85" w14:textId="2759DD4F" w:rsidR="00CD76DB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0AE9EC3E" w14:textId="057B5615" w:rsidR="00DA0E82" w:rsidRPr="00267160" w:rsidRDefault="00D67174" w:rsidP="00CD76DB">
      <w:pPr>
        <w:jc w:val="center"/>
        <w:rPr>
          <w:rFonts w:cstheme="minorHAnsi"/>
          <w:b/>
          <w:caps/>
          <w:sz w:val="26"/>
          <w:szCs w:val="26"/>
        </w:rPr>
      </w:pPr>
      <w:r w:rsidRPr="00D67174">
        <w:rPr>
          <w:rFonts w:ascii="Arial" w:hAnsi="Arial" w:cs="Arial"/>
          <w:b/>
          <w:bCs/>
          <w:sz w:val="20"/>
        </w:rPr>
        <w:t xml:space="preserve">K63 – Nákup </w:t>
      </w:r>
      <w:proofErr w:type="spellStart"/>
      <w:r w:rsidRPr="00D67174">
        <w:rPr>
          <w:rFonts w:ascii="Arial" w:hAnsi="Arial" w:cs="Arial"/>
          <w:b/>
          <w:bCs/>
          <w:sz w:val="20"/>
        </w:rPr>
        <w:t>switchů</w:t>
      </w:r>
      <w:proofErr w:type="spellEnd"/>
    </w:p>
    <w:p w14:paraId="2B13A6B6" w14:textId="375F56FE" w:rsidR="00CD76DB" w:rsidRDefault="00CD76DB" w:rsidP="00C86C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86C9C">
      <w:pPr>
        <w:tabs>
          <w:tab w:val="center" w:pos="4536"/>
          <w:tab w:val="right" w:pos="9072"/>
        </w:tabs>
        <w:spacing w:line="240" w:lineRule="auto"/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44A28C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5079D79A" w14:textId="19025DB2" w:rsidR="158C6BD3" w:rsidRDefault="00CD76DB" w:rsidP="158C6BD3">
      <w:pPr>
        <w:spacing w:before="120" w:line="240" w:lineRule="auto"/>
        <w:jc w:val="both"/>
      </w:pPr>
      <w:r w:rsidRPr="158C6BD3"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322ED238" w14:textId="77777777" w:rsidR="00E370D1" w:rsidRDefault="00E370D1" w:rsidP="3356510E">
      <w:pPr>
        <w:pStyle w:val="Odstavecseseznamem"/>
        <w:ind w:left="641"/>
        <w:rPr>
          <w:rFonts w:asciiTheme="minorHAnsi" w:hAnsiTheme="minorHAnsi" w:cstheme="minorBidi"/>
          <w:b/>
          <w:bCs/>
          <w:sz w:val="26"/>
          <w:szCs w:val="26"/>
        </w:rPr>
      </w:pPr>
    </w:p>
    <w:p w14:paraId="05C4CCB5" w14:textId="3BE17E96" w:rsidR="3356510E" w:rsidRDefault="3356510E" w:rsidP="3356510E">
      <w:pPr>
        <w:pStyle w:val="Odstavecseseznamem"/>
        <w:ind w:left="641"/>
        <w:rPr>
          <w:rFonts w:asciiTheme="minorHAnsi" w:hAnsiTheme="minorHAnsi" w:cstheme="minorBidi"/>
          <w:b/>
          <w:bCs/>
          <w:sz w:val="26"/>
          <w:szCs w:val="26"/>
        </w:rPr>
      </w:pPr>
    </w:p>
    <w:p w14:paraId="29F30244" w14:textId="6A418F72" w:rsidR="3356510E" w:rsidRDefault="3356510E" w:rsidP="3356510E">
      <w:pPr>
        <w:pStyle w:val="Odstavecseseznamem"/>
        <w:ind w:left="641"/>
        <w:rPr>
          <w:rFonts w:asciiTheme="minorHAnsi" w:hAnsiTheme="minorHAnsi" w:cstheme="minorBidi"/>
          <w:b/>
          <w:bCs/>
          <w:sz w:val="26"/>
          <w:szCs w:val="26"/>
        </w:rPr>
      </w:pPr>
    </w:p>
    <w:p w14:paraId="0B2ED406" w14:textId="77777777" w:rsidR="008349EA" w:rsidRDefault="008349EA" w:rsidP="008349EA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Nabídková cena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3"/>
      </w:r>
      <w:r>
        <w:rPr>
          <w:rFonts w:asciiTheme="minorHAnsi" w:hAnsiTheme="minorHAnsi" w:cstheme="minorHAnsi"/>
          <w:b/>
          <w:sz w:val="26"/>
          <w:szCs w:val="26"/>
        </w:rPr>
        <w:t>:</w:t>
      </w:r>
    </w:p>
    <w:tbl>
      <w:tblPr>
        <w:tblW w:w="9136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1832"/>
        <w:gridCol w:w="1831"/>
        <w:gridCol w:w="1835"/>
      </w:tblGrid>
      <w:tr w:rsidR="008349EA" w:rsidRPr="00480DF0" w14:paraId="1D67C9C1" w14:textId="77777777" w:rsidTr="00B351FE">
        <w:trPr>
          <w:trHeight w:val="450"/>
        </w:trPr>
        <w:tc>
          <w:tcPr>
            <w:tcW w:w="3638" w:type="dxa"/>
            <w:shd w:val="clear" w:color="auto" w:fill="D9D9D9" w:themeFill="background1" w:themeFillShade="D9"/>
            <w:vAlign w:val="center"/>
            <w:hideMark/>
          </w:tcPr>
          <w:p w14:paraId="1E889A36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  <w:hideMark/>
          </w:tcPr>
          <w:p w14:paraId="7990CDA6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v Kč bez DPH 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  <w:hideMark/>
          </w:tcPr>
          <w:p w14:paraId="432E56CF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  <w:hideMark/>
          </w:tcPr>
          <w:p w14:paraId="63C526A1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v Kč celkem vč. DPH </w:t>
            </w:r>
          </w:p>
        </w:tc>
      </w:tr>
      <w:tr w:rsidR="008349EA" w:rsidRPr="00480DF0" w14:paraId="2A3D11FF" w14:textId="77777777" w:rsidTr="00B351FE">
        <w:trPr>
          <w:trHeight w:val="705"/>
        </w:trPr>
        <w:tc>
          <w:tcPr>
            <w:tcW w:w="3638" w:type="dxa"/>
            <w:vAlign w:val="center"/>
            <w:hideMark/>
          </w:tcPr>
          <w:p w14:paraId="31B3ADBB" w14:textId="496A303B" w:rsidR="008349EA" w:rsidRPr="002642A0" w:rsidRDefault="00D67174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71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K63 – Nákup </w:t>
            </w:r>
            <w:proofErr w:type="spellStart"/>
            <w:r w:rsidRPr="00D67174">
              <w:rPr>
                <w:rFonts w:asciiTheme="minorHAnsi" w:hAnsiTheme="minorHAnsi" w:cstheme="minorHAnsi"/>
                <w:bCs/>
                <w:sz w:val="22"/>
                <w:szCs w:val="22"/>
              </w:rPr>
              <w:t>switchů</w:t>
            </w:r>
            <w:proofErr w:type="spellEnd"/>
          </w:p>
        </w:tc>
        <w:tc>
          <w:tcPr>
            <w:tcW w:w="1832" w:type="dxa"/>
            <w:vAlign w:val="center"/>
            <w:hideMark/>
          </w:tcPr>
          <w:p w14:paraId="551CB6C0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 částku</w:t>
            </w:r>
          </w:p>
        </w:tc>
        <w:tc>
          <w:tcPr>
            <w:tcW w:w="1831" w:type="dxa"/>
            <w:vAlign w:val="center"/>
            <w:hideMark/>
          </w:tcPr>
          <w:p w14:paraId="499BB918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 částku</w:t>
            </w:r>
          </w:p>
        </w:tc>
        <w:tc>
          <w:tcPr>
            <w:tcW w:w="1835" w:type="dxa"/>
            <w:vAlign w:val="center"/>
            <w:hideMark/>
          </w:tcPr>
          <w:p w14:paraId="7618A349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 částku</w:t>
            </w:r>
          </w:p>
        </w:tc>
      </w:tr>
    </w:tbl>
    <w:p w14:paraId="545A3951" w14:textId="77777777" w:rsidR="008349EA" w:rsidRDefault="008349EA" w:rsidP="008349EA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8349E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F9BCE7" w14:textId="77777777" w:rsidR="000A0DAC" w:rsidRDefault="000A0DAC" w:rsidP="00880FEE">
      <w:pPr>
        <w:pStyle w:val="Nadpis4"/>
        <w:numPr>
          <w:ilvl w:val="0"/>
          <w:numId w:val="0"/>
        </w:numPr>
        <w:rPr>
          <w:rFonts w:cstheme="minorHAnsi"/>
          <w:kern w:val="28"/>
          <w:szCs w:val="22"/>
        </w:rPr>
      </w:pP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743AB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543B9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842F87">
      <w:pPr>
        <w:pStyle w:val="Nadpis2"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4CBAF1AE" w14:textId="121078F4" w:rsidR="004B4BEE" w:rsidRDefault="0055281D" w:rsidP="004B4BEE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565CE8DF" w14:textId="77777777" w:rsidR="006F6B3D" w:rsidRDefault="006F6B3D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8349E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lastRenderedPageBreak/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2D0F03E0" w14:textId="77777777" w:rsidR="0033454B" w:rsidRPr="00D510D8" w:rsidRDefault="0033454B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8349E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30815F7A" w:rsidR="004805ED" w:rsidRPr="00913C9F" w:rsidRDefault="004805ED" w:rsidP="008349E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č. 833/2014 o omezujících opatřeních vzhledem k činnostem Ruska destabilizujícím situaci na Ukrajině</w:t>
      </w:r>
      <w:r w:rsidR="00EF21C9">
        <w:rPr>
          <w:rFonts w:asciiTheme="minorHAnsi" w:hAnsiTheme="minorHAnsi" w:cstheme="minorHAnsi"/>
          <w:b/>
          <w:bCs/>
          <w:sz w:val="26"/>
          <w:szCs w:val="26"/>
        </w:rPr>
        <w:t xml:space="preserve"> v konsolidovaném znění:</w:t>
      </w:r>
    </w:p>
    <w:p w14:paraId="6245E553" w14:textId="1D3F212D" w:rsidR="00D43378" w:rsidRPr="00FB1723" w:rsidRDefault="00D43378" w:rsidP="00FB1723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40" w:lineRule="auto"/>
        <w:jc w:val="both"/>
        <w:rPr>
          <w:rFonts w:ascii="Calibri" w:hAnsi="Calibri" w:cs="Calibri"/>
          <w:bCs/>
          <w:color w:val="000000"/>
        </w:rPr>
      </w:pPr>
      <w:r w:rsidRPr="009F0D3A">
        <w:rPr>
          <w:rFonts w:ascii="Calibri" w:hAnsi="Calibri" w:cs="Calibri"/>
          <w:bCs/>
          <w:color w:val="000000"/>
        </w:rPr>
        <w:t>Účastník tímto v návaznosti na Nařízení Rady (EU) č. 833/2014 o omezujících opatřeních vzhledem k činnostem Ruska destabilizujícím situaci na Ukrajině, v konsolidovaném znění, prohlašuje, že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97EF1E5" w14:textId="054F420F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</w:t>
      </w:r>
      <w:r w:rsidR="00D43378">
        <w:rPr>
          <w:rFonts w:cstheme="minorHAnsi"/>
          <w:bCs/>
          <w:color w:val="000000"/>
        </w:rPr>
        <w:t>.</w:t>
      </w:r>
      <w:r w:rsidR="00D43378" w:rsidRPr="00113F55">
        <w:rPr>
          <w:rFonts w:cstheme="minorHAnsi"/>
          <w:bCs/>
          <w:color w:val="000000"/>
        </w:rPr>
        <w:t xml:space="preserve"> 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6E0F6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BCAE" w14:textId="77777777" w:rsidR="00805A78" w:rsidRDefault="00805A78" w:rsidP="00C114D4">
      <w:pPr>
        <w:spacing w:after="0" w:line="240" w:lineRule="auto"/>
      </w:pPr>
      <w:r>
        <w:separator/>
      </w:r>
    </w:p>
  </w:endnote>
  <w:endnote w:type="continuationSeparator" w:id="0">
    <w:p w14:paraId="42FF416A" w14:textId="77777777" w:rsidR="00805A78" w:rsidRDefault="00805A78" w:rsidP="00C114D4">
      <w:pPr>
        <w:spacing w:after="0" w:line="240" w:lineRule="auto"/>
      </w:pPr>
      <w:r>
        <w:continuationSeparator/>
      </w:r>
    </w:p>
  </w:endnote>
  <w:endnote w:type="continuationNotice" w:id="1">
    <w:p w14:paraId="42D41448" w14:textId="77777777" w:rsidR="00805A78" w:rsidRDefault="00805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3B08" w14:textId="77777777" w:rsidR="00805A78" w:rsidRDefault="00805A78" w:rsidP="00C114D4">
      <w:pPr>
        <w:spacing w:after="0" w:line="240" w:lineRule="auto"/>
      </w:pPr>
      <w:r>
        <w:separator/>
      </w:r>
    </w:p>
  </w:footnote>
  <w:footnote w:type="continuationSeparator" w:id="0">
    <w:p w14:paraId="1F954264" w14:textId="77777777" w:rsidR="00805A78" w:rsidRDefault="00805A78" w:rsidP="00C114D4">
      <w:pPr>
        <w:spacing w:after="0" w:line="240" w:lineRule="auto"/>
      </w:pPr>
      <w:r>
        <w:continuationSeparator/>
      </w:r>
    </w:p>
  </w:footnote>
  <w:footnote w:type="continuationNotice" w:id="1">
    <w:p w14:paraId="4EC856DB" w14:textId="77777777" w:rsidR="00805A78" w:rsidRDefault="00805A78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2455B33E" w14:textId="77777777" w:rsidR="008349EA" w:rsidRDefault="008349EA" w:rsidP="008349EA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FB1723">
        <w:rPr>
          <w:rFonts w:asciiTheme="minorHAnsi" w:hAnsiTheme="minorHAnsi" w:cstheme="minorHAnsi"/>
          <w:i/>
          <w:iCs/>
        </w:rPr>
        <w:t>Cena se</w:t>
      </w:r>
      <w:r>
        <w:rPr>
          <w:rFonts w:asciiTheme="minorHAnsi" w:hAnsiTheme="minorHAnsi" w:cstheme="minorHAnsi"/>
          <w:i/>
          <w:iCs/>
        </w:rPr>
        <w:t xml:space="preserve"> uvádí v Kč na dvě desetinná místa.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D30B" w14:textId="77777777" w:rsidR="006F6213" w:rsidRDefault="006F6213" w:rsidP="006F6213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380229DD" wp14:editId="460CC512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D6636" w14:textId="77777777" w:rsidR="008718C7" w:rsidRPr="006B08CC" w:rsidRDefault="008718C7" w:rsidP="008718C7">
    <w:pPr>
      <w:pStyle w:val="Zhlav"/>
      <w:jc w:val="both"/>
      <w:rPr>
        <w:sz w:val="20"/>
        <w:szCs w:val="16"/>
      </w:rPr>
    </w:pPr>
    <w:r w:rsidRPr="006B08CC">
      <w:rPr>
        <w:rFonts w:ascii="Arial" w:hAnsi="Arial" w:cs="Arial"/>
        <w:sz w:val="18"/>
        <w:szCs w:val="18"/>
      </w:rPr>
      <w:t>„ERDF Kvalita Zvýšení kvality vzdělávání na JAMU", registrační číslo projektu: CZ.02.02.01/00/23_023/0008921, který je spolufinancován z Operačního programu Jan Amos Komenský.</w:t>
    </w:r>
  </w:p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DA487A52"/>
    <w:lvl w:ilvl="0" w:tplc="04050017">
      <w:start w:val="1"/>
      <w:numFmt w:val="lowerLetter"/>
      <w:lvlText w:val="%1)"/>
      <w:lvlJc w:val="left"/>
      <w:pPr>
        <w:tabs>
          <w:tab w:val="num" w:pos="1844"/>
        </w:tabs>
        <w:ind w:left="1135" w:firstLine="709"/>
      </w:pPr>
    </w:lvl>
    <w:lvl w:ilvl="1" w:tplc="C1EAA28E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0167C4C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 w:tplc="0B983838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309E9740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D7C2CA5E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 w:tplc="31808720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D50D480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CA90833E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06C6074"/>
    <w:multiLevelType w:val="hybridMultilevel"/>
    <w:tmpl w:val="4126D204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-349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4451"/>
    <w:multiLevelType w:val="hybridMultilevel"/>
    <w:tmpl w:val="607622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62DB"/>
    <w:multiLevelType w:val="hybridMultilevel"/>
    <w:tmpl w:val="55483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A0264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0E311B96"/>
    <w:multiLevelType w:val="hybridMultilevel"/>
    <w:tmpl w:val="183ADF24"/>
    <w:lvl w:ilvl="0" w:tplc="1C94B526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BA820B3"/>
    <w:multiLevelType w:val="hybridMultilevel"/>
    <w:tmpl w:val="4126D204"/>
    <w:lvl w:ilvl="0" w:tplc="54A8026A">
      <w:start w:val="2"/>
      <w:numFmt w:val="lowerLetter"/>
      <w:lvlText w:val="%1)"/>
      <w:lvlJc w:val="left"/>
      <w:pPr>
        <w:tabs>
          <w:tab w:val="num" w:pos="360"/>
        </w:tabs>
        <w:ind w:left="-349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976D6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3571A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 w15:restartNumberingAfterBreak="0">
    <w:nsid w:val="49354453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 w15:restartNumberingAfterBreak="0">
    <w:nsid w:val="562058C6"/>
    <w:multiLevelType w:val="hybridMultilevel"/>
    <w:tmpl w:val="EFD4279E"/>
    <w:lvl w:ilvl="0" w:tplc="CF7413FE">
      <w:start w:val="5"/>
      <w:numFmt w:val="lowerLetter"/>
      <w:lvlText w:val="%1)"/>
      <w:lvlJc w:val="left"/>
      <w:pPr>
        <w:tabs>
          <w:tab w:val="num" w:pos="1845"/>
        </w:tabs>
        <w:ind w:left="1136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4EE"/>
    <w:multiLevelType w:val="hybridMultilevel"/>
    <w:tmpl w:val="7700C68A"/>
    <w:lvl w:ilvl="0" w:tplc="224C3F6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5E67206"/>
    <w:multiLevelType w:val="hybridMultilevel"/>
    <w:tmpl w:val="A3E4FA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B1617"/>
    <w:multiLevelType w:val="hybridMultilevel"/>
    <w:tmpl w:val="C2B2A8D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2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2268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687412448">
    <w:abstractNumId w:val="2"/>
  </w:num>
  <w:num w:numId="2" w16cid:durableId="140777420">
    <w:abstractNumId w:val="23"/>
  </w:num>
  <w:num w:numId="3" w16cid:durableId="841890694">
    <w:abstractNumId w:val="6"/>
  </w:num>
  <w:num w:numId="4" w16cid:durableId="318462558">
    <w:abstractNumId w:val="11"/>
  </w:num>
  <w:num w:numId="5" w16cid:durableId="136722868">
    <w:abstractNumId w:val="20"/>
  </w:num>
  <w:num w:numId="6" w16cid:durableId="383988035">
    <w:abstractNumId w:val="23"/>
  </w:num>
  <w:num w:numId="7" w16cid:durableId="437141458">
    <w:abstractNumId w:val="21"/>
  </w:num>
  <w:num w:numId="8" w16cid:durableId="4983553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23"/>
  </w:num>
  <w:num w:numId="10" w16cid:durableId="445272301">
    <w:abstractNumId w:val="23"/>
  </w:num>
  <w:num w:numId="11" w16cid:durableId="1690525607">
    <w:abstractNumId w:val="23"/>
  </w:num>
  <w:num w:numId="12" w16cid:durableId="633683175">
    <w:abstractNumId w:val="15"/>
  </w:num>
  <w:num w:numId="13" w16cid:durableId="1802378004">
    <w:abstractNumId w:val="22"/>
  </w:num>
  <w:num w:numId="14" w16cid:durableId="1326937718">
    <w:abstractNumId w:val="17"/>
  </w:num>
  <w:num w:numId="15" w16cid:durableId="826628221">
    <w:abstractNumId w:val="23"/>
  </w:num>
  <w:num w:numId="16" w16cid:durableId="735516553">
    <w:abstractNumId w:val="8"/>
  </w:num>
  <w:num w:numId="17" w16cid:durableId="353920697">
    <w:abstractNumId w:val="24"/>
  </w:num>
  <w:num w:numId="18" w16cid:durableId="664749957">
    <w:abstractNumId w:val="0"/>
  </w:num>
  <w:num w:numId="19" w16cid:durableId="1069306052">
    <w:abstractNumId w:val="16"/>
  </w:num>
  <w:num w:numId="20" w16cid:durableId="6409611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1364186">
    <w:abstractNumId w:val="18"/>
  </w:num>
  <w:num w:numId="22" w16cid:durableId="577666764">
    <w:abstractNumId w:val="9"/>
  </w:num>
  <w:num w:numId="23" w16cid:durableId="2113429460">
    <w:abstractNumId w:val="5"/>
  </w:num>
  <w:num w:numId="24" w16cid:durableId="459109710">
    <w:abstractNumId w:val="4"/>
  </w:num>
  <w:num w:numId="25" w16cid:durableId="930352358">
    <w:abstractNumId w:val="3"/>
  </w:num>
  <w:num w:numId="26" w16cid:durableId="7117273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5828560">
    <w:abstractNumId w:val="13"/>
  </w:num>
  <w:num w:numId="28" w16cid:durableId="589849670">
    <w:abstractNumId w:val="0"/>
  </w:num>
  <w:num w:numId="29" w16cid:durableId="1329401937">
    <w:abstractNumId w:val="12"/>
  </w:num>
  <w:num w:numId="30" w16cid:durableId="11953708">
    <w:abstractNumId w:val="0"/>
  </w:num>
  <w:num w:numId="31" w16cid:durableId="1338073960">
    <w:abstractNumId w:val="0"/>
  </w:num>
  <w:num w:numId="32" w16cid:durableId="603808533">
    <w:abstractNumId w:val="19"/>
  </w:num>
  <w:num w:numId="33" w16cid:durableId="1871992447">
    <w:abstractNumId w:val="7"/>
  </w:num>
  <w:num w:numId="34" w16cid:durableId="829247788">
    <w:abstractNumId w:val="10"/>
  </w:num>
  <w:num w:numId="35" w16cid:durableId="160045922">
    <w:abstractNumId w:val="1"/>
  </w:num>
  <w:num w:numId="36" w16cid:durableId="20461002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12AF5"/>
    <w:rsid w:val="0004145E"/>
    <w:rsid w:val="00042FF2"/>
    <w:rsid w:val="00053BCB"/>
    <w:rsid w:val="00055EC1"/>
    <w:rsid w:val="00056639"/>
    <w:rsid w:val="000658B3"/>
    <w:rsid w:val="00071381"/>
    <w:rsid w:val="00080251"/>
    <w:rsid w:val="00081950"/>
    <w:rsid w:val="00082D82"/>
    <w:rsid w:val="000921EA"/>
    <w:rsid w:val="0009571E"/>
    <w:rsid w:val="000A0DAC"/>
    <w:rsid w:val="000A26B9"/>
    <w:rsid w:val="000B5B6A"/>
    <w:rsid w:val="000C030D"/>
    <w:rsid w:val="000D454D"/>
    <w:rsid w:val="000D7DB6"/>
    <w:rsid w:val="000E22D5"/>
    <w:rsid w:val="000E501F"/>
    <w:rsid w:val="000F1DE5"/>
    <w:rsid w:val="000F769A"/>
    <w:rsid w:val="0010456C"/>
    <w:rsid w:val="00114DCB"/>
    <w:rsid w:val="00127C46"/>
    <w:rsid w:val="00132529"/>
    <w:rsid w:val="00133EC9"/>
    <w:rsid w:val="0016053D"/>
    <w:rsid w:val="001753DE"/>
    <w:rsid w:val="00186D49"/>
    <w:rsid w:val="001B5747"/>
    <w:rsid w:val="001C00C8"/>
    <w:rsid w:val="001C0579"/>
    <w:rsid w:val="001C0CC4"/>
    <w:rsid w:val="001C0E7D"/>
    <w:rsid w:val="001D04D2"/>
    <w:rsid w:val="001D14B2"/>
    <w:rsid w:val="001E4327"/>
    <w:rsid w:val="001E6BB8"/>
    <w:rsid w:val="001F1EA4"/>
    <w:rsid w:val="001F2232"/>
    <w:rsid w:val="001F66C5"/>
    <w:rsid w:val="002029BF"/>
    <w:rsid w:val="00212294"/>
    <w:rsid w:val="00214EB8"/>
    <w:rsid w:val="00222507"/>
    <w:rsid w:val="00230A43"/>
    <w:rsid w:val="002336C4"/>
    <w:rsid w:val="00244A73"/>
    <w:rsid w:val="00245384"/>
    <w:rsid w:val="00247643"/>
    <w:rsid w:val="00275434"/>
    <w:rsid w:val="00275778"/>
    <w:rsid w:val="00277D71"/>
    <w:rsid w:val="0028005D"/>
    <w:rsid w:val="00286D76"/>
    <w:rsid w:val="00287952"/>
    <w:rsid w:val="002918BF"/>
    <w:rsid w:val="002B23AA"/>
    <w:rsid w:val="002C7F50"/>
    <w:rsid w:val="002D21F7"/>
    <w:rsid w:val="002D55AF"/>
    <w:rsid w:val="002D6219"/>
    <w:rsid w:val="002E3FA8"/>
    <w:rsid w:val="002E7BBB"/>
    <w:rsid w:val="002F1AB3"/>
    <w:rsid w:val="002F2A3D"/>
    <w:rsid w:val="002F488A"/>
    <w:rsid w:val="002F54DB"/>
    <w:rsid w:val="002F67F2"/>
    <w:rsid w:val="00300D50"/>
    <w:rsid w:val="00307A8E"/>
    <w:rsid w:val="0031129A"/>
    <w:rsid w:val="0033049E"/>
    <w:rsid w:val="0033454B"/>
    <w:rsid w:val="00340B36"/>
    <w:rsid w:val="0036657C"/>
    <w:rsid w:val="00366D57"/>
    <w:rsid w:val="003932BD"/>
    <w:rsid w:val="003A4766"/>
    <w:rsid w:val="003B565D"/>
    <w:rsid w:val="003D7A2C"/>
    <w:rsid w:val="003E1465"/>
    <w:rsid w:val="003E6CF1"/>
    <w:rsid w:val="003F1C80"/>
    <w:rsid w:val="003F7969"/>
    <w:rsid w:val="00406278"/>
    <w:rsid w:val="00415210"/>
    <w:rsid w:val="004156D6"/>
    <w:rsid w:val="00426593"/>
    <w:rsid w:val="00430CC2"/>
    <w:rsid w:val="00437BDB"/>
    <w:rsid w:val="004514D4"/>
    <w:rsid w:val="004603F7"/>
    <w:rsid w:val="00461FEC"/>
    <w:rsid w:val="004805ED"/>
    <w:rsid w:val="00480DF0"/>
    <w:rsid w:val="00481ACA"/>
    <w:rsid w:val="00486D09"/>
    <w:rsid w:val="004932AB"/>
    <w:rsid w:val="00493349"/>
    <w:rsid w:val="00494307"/>
    <w:rsid w:val="004A1C8A"/>
    <w:rsid w:val="004B1BE2"/>
    <w:rsid w:val="004B4BEE"/>
    <w:rsid w:val="004C1071"/>
    <w:rsid w:val="004C354F"/>
    <w:rsid w:val="004C3B70"/>
    <w:rsid w:val="004C7828"/>
    <w:rsid w:val="004D2827"/>
    <w:rsid w:val="004D6DA9"/>
    <w:rsid w:val="004E147F"/>
    <w:rsid w:val="004E6E27"/>
    <w:rsid w:val="00500437"/>
    <w:rsid w:val="00501D38"/>
    <w:rsid w:val="00502336"/>
    <w:rsid w:val="0050561D"/>
    <w:rsid w:val="005115E5"/>
    <w:rsid w:val="005274C7"/>
    <w:rsid w:val="005276ED"/>
    <w:rsid w:val="005377E5"/>
    <w:rsid w:val="00540513"/>
    <w:rsid w:val="00543B96"/>
    <w:rsid w:val="0055281D"/>
    <w:rsid w:val="005734EA"/>
    <w:rsid w:val="00582F21"/>
    <w:rsid w:val="0058382A"/>
    <w:rsid w:val="00584D4C"/>
    <w:rsid w:val="00587E9F"/>
    <w:rsid w:val="00591BD4"/>
    <w:rsid w:val="005968C9"/>
    <w:rsid w:val="005973E0"/>
    <w:rsid w:val="005A0680"/>
    <w:rsid w:val="005A3535"/>
    <w:rsid w:val="005A3BB8"/>
    <w:rsid w:val="005B2339"/>
    <w:rsid w:val="005B4942"/>
    <w:rsid w:val="005B574A"/>
    <w:rsid w:val="005C3A4B"/>
    <w:rsid w:val="005C7CD4"/>
    <w:rsid w:val="005D10F9"/>
    <w:rsid w:val="005D6BE7"/>
    <w:rsid w:val="005E0BB5"/>
    <w:rsid w:val="005E41FC"/>
    <w:rsid w:val="005E530F"/>
    <w:rsid w:val="005F44EE"/>
    <w:rsid w:val="00611E9D"/>
    <w:rsid w:val="00616D4F"/>
    <w:rsid w:val="0062209D"/>
    <w:rsid w:val="0063002B"/>
    <w:rsid w:val="00647EC2"/>
    <w:rsid w:val="00654C70"/>
    <w:rsid w:val="00656DEB"/>
    <w:rsid w:val="0065717C"/>
    <w:rsid w:val="0066125B"/>
    <w:rsid w:val="00673B93"/>
    <w:rsid w:val="00680263"/>
    <w:rsid w:val="006820CC"/>
    <w:rsid w:val="0068338E"/>
    <w:rsid w:val="00683581"/>
    <w:rsid w:val="006A3DC3"/>
    <w:rsid w:val="006A4257"/>
    <w:rsid w:val="006B1856"/>
    <w:rsid w:val="006B2B37"/>
    <w:rsid w:val="006B4935"/>
    <w:rsid w:val="006B632B"/>
    <w:rsid w:val="006B6C02"/>
    <w:rsid w:val="006E0F65"/>
    <w:rsid w:val="006F3104"/>
    <w:rsid w:val="006F6213"/>
    <w:rsid w:val="006F6B3D"/>
    <w:rsid w:val="006F6D6C"/>
    <w:rsid w:val="00710CD1"/>
    <w:rsid w:val="00717A3C"/>
    <w:rsid w:val="00717FC7"/>
    <w:rsid w:val="00726695"/>
    <w:rsid w:val="00741DA7"/>
    <w:rsid w:val="00742C97"/>
    <w:rsid w:val="007431B9"/>
    <w:rsid w:val="00743AB6"/>
    <w:rsid w:val="007479E7"/>
    <w:rsid w:val="00754200"/>
    <w:rsid w:val="00755DCD"/>
    <w:rsid w:val="007729E2"/>
    <w:rsid w:val="00773456"/>
    <w:rsid w:val="00783B83"/>
    <w:rsid w:val="00786AD8"/>
    <w:rsid w:val="007878C1"/>
    <w:rsid w:val="00795E6B"/>
    <w:rsid w:val="007A3B7B"/>
    <w:rsid w:val="007B50C8"/>
    <w:rsid w:val="007C0EC3"/>
    <w:rsid w:val="007C2674"/>
    <w:rsid w:val="007C272D"/>
    <w:rsid w:val="007D0BBA"/>
    <w:rsid w:val="007D39D4"/>
    <w:rsid w:val="007D3B2A"/>
    <w:rsid w:val="007E173A"/>
    <w:rsid w:val="007F0A4A"/>
    <w:rsid w:val="007F5ADF"/>
    <w:rsid w:val="008019BB"/>
    <w:rsid w:val="008036B9"/>
    <w:rsid w:val="00805A78"/>
    <w:rsid w:val="00821596"/>
    <w:rsid w:val="00821986"/>
    <w:rsid w:val="008305FC"/>
    <w:rsid w:val="00830F5D"/>
    <w:rsid w:val="00831F9A"/>
    <w:rsid w:val="008349EA"/>
    <w:rsid w:val="00842F87"/>
    <w:rsid w:val="0085043F"/>
    <w:rsid w:val="008512CA"/>
    <w:rsid w:val="00852B16"/>
    <w:rsid w:val="00856EA4"/>
    <w:rsid w:val="008633F5"/>
    <w:rsid w:val="00867F0C"/>
    <w:rsid w:val="00870666"/>
    <w:rsid w:val="008718C7"/>
    <w:rsid w:val="00873D0B"/>
    <w:rsid w:val="00874010"/>
    <w:rsid w:val="00880FEE"/>
    <w:rsid w:val="00882028"/>
    <w:rsid w:val="00885EE4"/>
    <w:rsid w:val="00886BBD"/>
    <w:rsid w:val="00894C19"/>
    <w:rsid w:val="008A0DE4"/>
    <w:rsid w:val="008A1EA9"/>
    <w:rsid w:val="008A20B4"/>
    <w:rsid w:val="008B1AB5"/>
    <w:rsid w:val="008B1D56"/>
    <w:rsid w:val="008B46CF"/>
    <w:rsid w:val="008C60B3"/>
    <w:rsid w:val="008C61AF"/>
    <w:rsid w:val="008C6B5C"/>
    <w:rsid w:val="008E2847"/>
    <w:rsid w:val="008E38F4"/>
    <w:rsid w:val="008F6A30"/>
    <w:rsid w:val="008F6E62"/>
    <w:rsid w:val="00904A1B"/>
    <w:rsid w:val="0091338D"/>
    <w:rsid w:val="00916F7A"/>
    <w:rsid w:val="00917F25"/>
    <w:rsid w:val="0092162B"/>
    <w:rsid w:val="00932310"/>
    <w:rsid w:val="009455BF"/>
    <w:rsid w:val="0095225C"/>
    <w:rsid w:val="00963993"/>
    <w:rsid w:val="00966562"/>
    <w:rsid w:val="00972B3B"/>
    <w:rsid w:val="00992388"/>
    <w:rsid w:val="00992CDB"/>
    <w:rsid w:val="009A6767"/>
    <w:rsid w:val="009B1271"/>
    <w:rsid w:val="009B750B"/>
    <w:rsid w:val="009C3D99"/>
    <w:rsid w:val="009D06A5"/>
    <w:rsid w:val="009D32D3"/>
    <w:rsid w:val="009D6049"/>
    <w:rsid w:val="009F11B1"/>
    <w:rsid w:val="009F5433"/>
    <w:rsid w:val="009F6BE4"/>
    <w:rsid w:val="009F6C27"/>
    <w:rsid w:val="00A03054"/>
    <w:rsid w:val="00A150A9"/>
    <w:rsid w:val="00A15F69"/>
    <w:rsid w:val="00A170BC"/>
    <w:rsid w:val="00A2008C"/>
    <w:rsid w:val="00A21B38"/>
    <w:rsid w:val="00A2203B"/>
    <w:rsid w:val="00A2449C"/>
    <w:rsid w:val="00A253F4"/>
    <w:rsid w:val="00A40D29"/>
    <w:rsid w:val="00A61938"/>
    <w:rsid w:val="00A64ECE"/>
    <w:rsid w:val="00A655E2"/>
    <w:rsid w:val="00A65817"/>
    <w:rsid w:val="00A7077F"/>
    <w:rsid w:val="00A82CFF"/>
    <w:rsid w:val="00A903F3"/>
    <w:rsid w:val="00AA1534"/>
    <w:rsid w:val="00AB3177"/>
    <w:rsid w:val="00AB436F"/>
    <w:rsid w:val="00AB4A89"/>
    <w:rsid w:val="00AC076F"/>
    <w:rsid w:val="00AC1AA0"/>
    <w:rsid w:val="00AC2157"/>
    <w:rsid w:val="00AC2DF4"/>
    <w:rsid w:val="00AD1E94"/>
    <w:rsid w:val="00AD5D38"/>
    <w:rsid w:val="00AD5E8D"/>
    <w:rsid w:val="00AD70C3"/>
    <w:rsid w:val="00AE1315"/>
    <w:rsid w:val="00AF0E0C"/>
    <w:rsid w:val="00AF4366"/>
    <w:rsid w:val="00AF5CFD"/>
    <w:rsid w:val="00AF6C87"/>
    <w:rsid w:val="00AF7BA5"/>
    <w:rsid w:val="00B0170B"/>
    <w:rsid w:val="00B0367E"/>
    <w:rsid w:val="00B11292"/>
    <w:rsid w:val="00B17940"/>
    <w:rsid w:val="00B21DEE"/>
    <w:rsid w:val="00B24151"/>
    <w:rsid w:val="00B25464"/>
    <w:rsid w:val="00B3213E"/>
    <w:rsid w:val="00B32817"/>
    <w:rsid w:val="00B46FB8"/>
    <w:rsid w:val="00B52690"/>
    <w:rsid w:val="00B55659"/>
    <w:rsid w:val="00B664D8"/>
    <w:rsid w:val="00B67282"/>
    <w:rsid w:val="00B70942"/>
    <w:rsid w:val="00B7627E"/>
    <w:rsid w:val="00B80274"/>
    <w:rsid w:val="00B80E46"/>
    <w:rsid w:val="00B817F2"/>
    <w:rsid w:val="00B83AD1"/>
    <w:rsid w:val="00B95ECF"/>
    <w:rsid w:val="00B96235"/>
    <w:rsid w:val="00BB0E9C"/>
    <w:rsid w:val="00BB3FC3"/>
    <w:rsid w:val="00BB69F7"/>
    <w:rsid w:val="00BC36A7"/>
    <w:rsid w:val="00BD2B64"/>
    <w:rsid w:val="00BE1B7D"/>
    <w:rsid w:val="00BE6CD3"/>
    <w:rsid w:val="00BE744B"/>
    <w:rsid w:val="00BE7503"/>
    <w:rsid w:val="00BF27EE"/>
    <w:rsid w:val="00BF3D60"/>
    <w:rsid w:val="00BF46A8"/>
    <w:rsid w:val="00BF58CE"/>
    <w:rsid w:val="00C06635"/>
    <w:rsid w:val="00C114D4"/>
    <w:rsid w:val="00C11A99"/>
    <w:rsid w:val="00C11C68"/>
    <w:rsid w:val="00C152E6"/>
    <w:rsid w:val="00C34E31"/>
    <w:rsid w:val="00C50AB7"/>
    <w:rsid w:val="00C51D71"/>
    <w:rsid w:val="00C6091B"/>
    <w:rsid w:val="00C62F24"/>
    <w:rsid w:val="00C74BF0"/>
    <w:rsid w:val="00C82595"/>
    <w:rsid w:val="00C83F83"/>
    <w:rsid w:val="00C86C9C"/>
    <w:rsid w:val="00C9112D"/>
    <w:rsid w:val="00C95DDF"/>
    <w:rsid w:val="00CA08A4"/>
    <w:rsid w:val="00CB4163"/>
    <w:rsid w:val="00CC7BB2"/>
    <w:rsid w:val="00CD29E6"/>
    <w:rsid w:val="00CD3A3A"/>
    <w:rsid w:val="00CD4D55"/>
    <w:rsid w:val="00CD76DB"/>
    <w:rsid w:val="00CE1894"/>
    <w:rsid w:val="00CE5AFF"/>
    <w:rsid w:val="00CE7527"/>
    <w:rsid w:val="00CF011C"/>
    <w:rsid w:val="00D05D62"/>
    <w:rsid w:val="00D27435"/>
    <w:rsid w:val="00D27DAD"/>
    <w:rsid w:val="00D318DE"/>
    <w:rsid w:val="00D33558"/>
    <w:rsid w:val="00D43378"/>
    <w:rsid w:val="00D50124"/>
    <w:rsid w:val="00D510D8"/>
    <w:rsid w:val="00D64137"/>
    <w:rsid w:val="00D67174"/>
    <w:rsid w:val="00D71F56"/>
    <w:rsid w:val="00D94FC3"/>
    <w:rsid w:val="00D9510C"/>
    <w:rsid w:val="00DA0E82"/>
    <w:rsid w:val="00DA7F9B"/>
    <w:rsid w:val="00DB1CE3"/>
    <w:rsid w:val="00DC4DF4"/>
    <w:rsid w:val="00DE76DB"/>
    <w:rsid w:val="00DF4605"/>
    <w:rsid w:val="00E03AE1"/>
    <w:rsid w:val="00E03F60"/>
    <w:rsid w:val="00E07B1F"/>
    <w:rsid w:val="00E12629"/>
    <w:rsid w:val="00E20287"/>
    <w:rsid w:val="00E21AC3"/>
    <w:rsid w:val="00E24E43"/>
    <w:rsid w:val="00E27CD0"/>
    <w:rsid w:val="00E370D1"/>
    <w:rsid w:val="00E44C73"/>
    <w:rsid w:val="00E45D13"/>
    <w:rsid w:val="00E5418A"/>
    <w:rsid w:val="00E62E63"/>
    <w:rsid w:val="00E64013"/>
    <w:rsid w:val="00E66681"/>
    <w:rsid w:val="00E70765"/>
    <w:rsid w:val="00E75A8F"/>
    <w:rsid w:val="00E82B22"/>
    <w:rsid w:val="00EA110C"/>
    <w:rsid w:val="00EA50B7"/>
    <w:rsid w:val="00EC35B4"/>
    <w:rsid w:val="00ED1641"/>
    <w:rsid w:val="00ED1A80"/>
    <w:rsid w:val="00ED3F4E"/>
    <w:rsid w:val="00EF21C9"/>
    <w:rsid w:val="00EF289D"/>
    <w:rsid w:val="00F009DF"/>
    <w:rsid w:val="00F022B9"/>
    <w:rsid w:val="00F02496"/>
    <w:rsid w:val="00F07044"/>
    <w:rsid w:val="00F07DDE"/>
    <w:rsid w:val="00F166AB"/>
    <w:rsid w:val="00F17C36"/>
    <w:rsid w:val="00F2738E"/>
    <w:rsid w:val="00F31C74"/>
    <w:rsid w:val="00F330B5"/>
    <w:rsid w:val="00F342ED"/>
    <w:rsid w:val="00F44F9C"/>
    <w:rsid w:val="00F53B05"/>
    <w:rsid w:val="00F55646"/>
    <w:rsid w:val="00F5578F"/>
    <w:rsid w:val="00F62D1B"/>
    <w:rsid w:val="00F63DBC"/>
    <w:rsid w:val="00F8072A"/>
    <w:rsid w:val="00F82408"/>
    <w:rsid w:val="00F829B8"/>
    <w:rsid w:val="00F92CE2"/>
    <w:rsid w:val="00FB027A"/>
    <w:rsid w:val="00FB1723"/>
    <w:rsid w:val="00FB219D"/>
    <w:rsid w:val="00FC7236"/>
    <w:rsid w:val="00FD049A"/>
    <w:rsid w:val="00FE2054"/>
    <w:rsid w:val="00FE2373"/>
    <w:rsid w:val="00FE535C"/>
    <w:rsid w:val="00FF2D53"/>
    <w:rsid w:val="00FF2F5F"/>
    <w:rsid w:val="00FF7C9F"/>
    <w:rsid w:val="05DA2FEA"/>
    <w:rsid w:val="158C6BD3"/>
    <w:rsid w:val="3356510E"/>
    <w:rsid w:val="345314A7"/>
    <w:rsid w:val="4B984398"/>
    <w:rsid w:val="5A68054B"/>
    <w:rsid w:val="5D642134"/>
    <w:rsid w:val="661705C8"/>
    <w:rsid w:val="6D5FF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D1E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1E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1E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E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E94"/>
    <w:rPr>
      <w:b/>
      <w:bCs/>
      <w:sz w:val="20"/>
      <w:szCs w:val="20"/>
    </w:rPr>
  </w:style>
  <w:style w:type="paragraph" w:customStyle="1" w:styleId="Textslodst">
    <w:name w:val="Text čísl. odst."/>
    <w:basedOn w:val="Normln"/>
    <w:qFormat/>
    <w:rsid w:val="001C0579"/>
    <w:pPr>
      <w:tabs>
        <w:tab w:val="left" w:pos="1080"/>
      </w:tabs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3.xml><?xml version="1.0" encoding="utf-8"?>
<ds:datastoreItem xmlns:ds="http://schemas.openxmlformats.org/officeDocument/2006/customXml" ds:itemID="{87298F53-9A45-416A-A4A3-E171150B8B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808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Eliška Hamerská</cp:lastModifiedBy>
  <cp:revision>53</cp:revision>
  <dcterms:created xsi:type="dcterms:W3CDTF">2025-06-17T11:22:00Z</dcterms:created>
  <dcterms:modified xsi:type="dcterms:W3CDTF">2025-11-26T09:34:00Z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