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ECF4A" w14:textId="77777777" w:rsidR="00FB118A" w:rsidRPr="006962C4" w:rsidRDefault="00FB118A" w:rsidP="00FB118A">
      <w:pPr>
        <w:pStyle w:val="Zhlav"/>
        <w:jc w:val="center"/>
        <w:rPr>
          <w:rFonts w:ascii="Arial" w:hAnsi="Arial" w:cs="Arial"/>
          <w:b/>
          <w:caps/>
          <w:spacing w:val="50"/>
          <w:sz w:val="32"/>
          <w:szCs w:val="24"/>
        </w:rPr>
      </w:pPr>
      <w:r w:rsidRPr="006962C4">
        <w:rPr>
          <w:rFonts w:ascii="Arial" w:hAnsi="Arial" w:cs="Arial"/>
          <w:b/>
          <w:caps/>
          <w:spacing w:val="50"/>
          <w:sz w:val="28"/>
          <w:szCs w:val="24"/>
        </w:rPr>
        <w:t xml:space="preserve">Smlouva o koupi movité věci </w:t>
      </w:r>
    </w:p>
    <w:p w14:paraId="2D7310C4" w14:textId="77777777" w:rsidR="00FB118A" w:rsidRPr="00642849" w:rsidRDefault="00FB118A" w:rsidP="00FB118A">
      <w:pPr>
        <w:pStyle w:val="Zhlav"/>
        <w:tabs>
          <w:tab w:val="center" w:pos="4478"/>
          <w:tab w:val="left" w:pos="7260"/>
        </w:tabs>
        <w:rPr>
          <w:rFonts w:ascii="Arial" w:hAnsi="Arial" w:cs="Arial"/>
          <w:caps/>
          <w:sz w:val="20"/>
        </w:rPr>
      </w:pPr>
      <w:r w:rsidRPr="00642849">
        <w:rPr>
          <w:rFonts w:ascii="Arial" w:hAnsi="Arial" w:cs="Arial"/>
          <w:caps/>
          <w:sz w:val="20"/>
        </w:rPr>
        <w:tab/>
      </w:r>
      <w:r w:rsidRPr="45FED710">
        <w:rPr>
          <w:rFonts w:ascii="Arial" w:hAnsi="Arial" w:cs="Arial"/>
          <w:caps/>
          <w:sz w:val="20"/>
        </w:rPr>
        <w:t>dle § 2079 OBČANSKÉHO ZÁKONÍKU</w:t>
      </w:r>
      <w:r w:rsidRPr="00642849">
        <w:rPr>
          <w:rFonts w:ascii="Arial" w:hAnsi="Arial" w:cs="Arial"/>
          <w:caps/>
          <w:sz w:val="20"/>
        </w:rPr>
        <w:tab/>
      </w:r>
    </w:p>
    <w:p w14:paraId="32570299" w14:textId="77777777" w:rsidR="00FB118A" w:rsidRPr="006962C4" w:rsidRDefault="00FB118A" w:rsidP="00FB118A">
      <w:pPr>
        <w:pStyle w:val="Zhlav"/>
        <w:tabs>
          <w:tab w:val="center" w:pos="4478"/>
          <w:tab w:val="left" w:pos="7260"/>
        </w:tabs>
        <w:rPr>
          <w:rFonts w:ascii="Arial" w:hAnsi="Arial" w:cs="Arial"/>
          <w:caps/>
          <w:spacing w:val="50"/>
          <w:sz w:val="22"/>
        </w:rPr>
      </w:pPr>
    </w:p>
    <w:p w14:paraId="4F0B87CA" w14:textId="77777777" w:rsidR="00FB118A" w:rsidRPr="006962C4" w:rsidRDefault="00FB118A" w:rsidP="00FB118A">
      <w:pPr>
        <w:tabs>
          <w:tab w:val="left" w:pos="1365"/>
        </w:tabs>
        <w:jc w:val="both"/>
        <w:rPr>
          <w:rFonts w:ascii="Arial" w:hAnsi="Arial" w:cs="Arial"/>
          <w:sz w:val="22"/>
          <w:szCs w:val="22"/>
        </w:rPr>
      </w:pPr>
    </w:p>
    <w:p w14:paraId="086532EB" w14:textId="77777777" w:rsidR="00FB118A" w:rsidRPr="006962C4" w:rsidRDefault="00FB118A" w:rsidP="00FB118A">
      <w:pPr>
        <w:jc w:val="both"/>
        <w:rPr>
          <w:rFonts w:ascii="Arial" w:hAnsi="Arial" w:cs="Arial"/>
          <w:sz w:val="20"/>
        </w:rPr>
      </w:pPr>
    </w:p>
    <w:p w14:paraId="5DA8CDDC" w14:textId="77777777" w:rsidR="00BB60AE" w:rsidRPr="00CC5217" w:rsidRDefault="00BB60AE" w:rsidP="00BB60AE">
      <w:pPr>
        <w:spacing w:line="276" w:lineRule="auto"/>
        <w:jc w:val="both"/>
        <w:rPr>
          <w:rFonts w:ascii="Arial" w:hAnsi="Arial" w:cs="Arial"/>
          <w:b/>
          <w:sz w:val="20"/>
        </w:rPr>
      </w:pPr>
      <w:r w:rsidRPr="00CC5217">
        <w:rPr>
          <w:rFonts w:ascii="Arial" w:hAnsi="Arial" w:cs="Arial"/>
          <w:b/>
          <w:sz w:val="20"/>
        </w:rPr>
        <w:t xml:space="preserve">Janáčkova akademie múzických umění </w:t>
      </w:r>
    </w:p>
    <w:p w14:paraId="2FEE6549" w14:textId="77777777" w:rsidR="00BB60AE" w:rsidRPr="00CC5217" w:rsidRDefault="00BB60AE" w:rsidP="00BB60AE">
      <w:pPr>
        <w:spacing w:line="276" w:lineRule="auto"/>
        <w:jc w:val="both"/>
        <w:rPr>
          <w:rFonts w:ascii="Arial" w:hAnsi="Arial" w:cs="Arial"/>
          <w:sz w:val="20"/>
        </w:rPr>
      </w:pPr>
      <w:r w:rsidRPr="00CC5217">
        <w:rPr>
          <w:rFonts w:ascii="Arial" w:hAnsi="Arial" w:cs="Arial"/>
          <w:sz w:val="20"/>
        </w:rPr>
        <w:t xml:space="preserve">Beethovenova 650/2, 662 15 Brno </w:t>
      </w:r>
    </w:p>
    <w:p w14:paraId="67B07EBA" w14:textId="77777777" w:rsidR="00BB60AE" w:rsidRPr="00CC5217" w:rsidRDefault="00BB60AE" w:rsidP="00BB60AE">
      <w:pPr>
        <w:spacing w:line="276" w:lineRule="auto"/>
        <w:jc w:val="both"/>
        <w:rPr>
          <w:rFonts w:ascii="Arial" w:hAnsi="Arial" w:cs="Arial"/>
          <w:sz w:val="20"/>
        </w:rPr>
      </w:pPr>
      <w:r w:rsidRPr="00CC5217">
        <w:rPr>
          <w:rFonts w:ascii="Arial" w:hAnsi="Arial" w:cs="Arial"/>
          <w:sz w:val="20"/>
        </w:rPr>
        <w:t>IČO 62156462, DIČ CZ62156462</w:t>
      </w:r>
    </w:p>
    <w:p w14:paraId="78FAA445" w14:textId="77777777" w:rsidR="00BB60AE" w:rsidRPr="00CC5217" w:rsidRDefault="00BB60AE" w:rsidP="00BB60AE">
      <w:pPr>
        <w:spacing w:line="276" w:lineRule="auto"/>
        <w:jc w:val="both"/>
        <w:rPr>
          <w:rFonts w:ascii="Arial" w:hAnsi="Arial" w:cs="Arial"/>
          <w:sz w:val="20"/>
        </w:rPr>
      </w:pPr>
      <w:r w:rsidRPr="00CC5217">
        <w:rPr>
          <w:rFonts w:ascii="Arial" w:hAnsi="Arial" w:cs="Arial"/>
          <w:sz w:val="20"/>
        </w:rPr>
        <w:t>bankovní spojení: …………………</w:t>
      </w:r>
    </w:p>
    <w:p w14:paraId="427CF130" w14:textId="77777777" w:rsidR="00BB60AE" w:rsidRPr="00CC5217" w:rsidRDefault="00BB60AE" w:rsidP="00BB60AE">
      <w:pPr>
        <w:tabs>
          <w:tab w:val="center" w:pos="4478"/>
        </w:tabs>
        <w:spacing w:line="276" w:lineRule="auto"/>
        <w:jc w:val="both"/>
        <w:rPr>
          <w:rFonts w:ascii="Arial" w:hAnsi="Arial" w:cs="Arial"/>
          <w:sz w:val="20"/>
        </w:rPr>
      </w:pPr>
      <w:r w:rsidRPr="00CC5217">
        <w:rPr>
          <w:rFonts w:ascii="Arial" w:hAnsi="Arial" w:cs="Arial"/>
          <w:sz w:val="20"/>
        </w:rPr>
        <w:t>(dále jen „kupující“)</w:t>
      </w:r>
      <w:r>
        <w:rPr>
          <w:rFonts w:ascii="Arial" w:hAnsi="Arial" w:cs="Arial"/>
          <w:sz w:val="20"/>
        </w:rPr>
        <w:tab/>
      </w:r>
    </w:p>
    <w:p w14:paraId="4E3D9DAC" w14:textId="5602D348" w:rsidR="00BB60AE" w:rsidRPr="00CC5217" w:rsidRDefault="00BB60AE" w:rsidP="00BB60AE">
      <w:pPr>
        <w:spacing w:line="276" w:lineRule="auto"/>
        <w:jc w:val="both"/>
        <w:rPr>
          <w:rFonts w:ascii="Arial" w:hAnsi="Arial" w:cs="Arial"/>
          <w:b/>
          <w:sz w:val="20"/>
        </w:rPr>
      </w:pPr>
      <w:r w:rsidRPr="00CC5217">
        <w:rPr>
          <w:rFonts w:ascii="Arial" w:hAnsi="Arial" w:cs="Arial"/>
          <w:b/>
          <w:sz w:val="20"/>
        </w:rPr>
        <w:t>zastoupená:</w:t>
      </w:r>
      <w:r w:rsidRPr="00CC5217">
        <w:rPr>
          <w:rFonts w:ascii="Arial" w:hAnsi="Arial" w:cs="Arial"/>
          <w:b/>
          <w:sz w:val="20"/>
        </w:rPr>
        <w:tab/>
      </w:r>
      <w:r>
        <w:rPr>
          <w:rFonts w:ascii="Arial" w:hAnsi="Arial" w:cs="Arial"/>
          <w:sz w:val="20"/>
        </w:rPr>
        <w:t xml:space="preserve">Ing. </w:t>
      </w:r>
      <w:r w:rsidR="00EF4873">
        <w:rPr>
          <w:rFonts w:ascii="Arial" w:hAnsi="Arial" w:cs="Arial"/>
          <w:sz w:val="20"/>
        </w:rPr>
        <w:t>Mgr. Alena Valentová</w:t>
      </w:r>
    </w:p>
    <w:p w14:paraId="2CD6A428" w14:textId="77777777" w:rsidR="00BB60AE" w:rsidRPr="00CC5217" w:rsidRDefault="00BB60AE" w:rsidP="00BB60AE">
      <w:pPr>
        <w:jc w:val="center"/>
        <w:rPr>
          <w:rFonts w:ascii="Arial" w:hAnsi="Arial" w:cs="Arial"/>
          <w:sz w:val="20"/>
        </w:rPr>
      </w:pPr>
    </w:p>
    <w:p w14:paraId="41644FBF" w14:textId="77777777" w:rsidR="00BB60AE" w:rsidRPr="00CC5217" w:rsidRDefault="00BB60AE" w:rsidP="00BB60AE">
      <w:pPr>
        <w:jc w:val="center"/>
        <w:rPr>
          <w:rFonts w:ascii="Arial" w:hAnsi="Arial" w:cs="Arial"/>
          <w:sz w:val="20"/>
        </w:rPr>
      </w:pPr>
      <w:r w:rsidRPr="00CC5217">
        <w:rPr>
          <w:rFonts w:ascii="Arial" w:hAnsi="Arial" w:cs="Arial"/>
          <w:sz w:val="20"/>
        </w:rPr>
        <w:t>a</w:t>
      </w:r>
    </w:p>
    <w:p w14:paraId="40543B96" w14:textId="77777777" w:rsidR="00BB60AE" w:rsidRPr="00CC5217" w:rsidRDefault="00BB60AE" w:rsidP="00BB60AE">
      <w:pPr>
        <w:jc w:val="center"/>
        <w:rPr>
          <w:rFonts w:ascii="Arial" w:hAnsi="Arial" w:cs="Arial"/>
          <w:sz w:val="20"/>
        </w:rPr>
      </w:pPr>
    </w:p>
    <w:p w14:paraId="7A7EC43A" w14:textId="77777777" w:rsidR="00BB60AE" w:rsidRPr="00CC5217" w:rsidRDefault="00BB60AE" w:rsidP="00BB60AE">
      <w:pPr>
        <w:spacing w:line="276" w:lineRule="auto"/>
        <w:jc w:val="both"/>
        <w:rPr>
          <w:rFonts w:ascii="Arial" w:hAnsi="Arial" w:cs="Arial"/>
          <w:b/>
          <w:sz w:val="20"/>
        </w:rPr>
      </w:pPr>
      <w:r w:rsidRPr="00CC5217">
        <w:rPr>
          <w:rFonts w:ascii="Arial" w:hAnsi="Arial" w:cs="Arial"/>
          <w:b/>
          <w:sz w:val="20"/>
        </w:rPr>
        <w:t>……………………………………</w:t>
      </w:r>
    </w:p>
    <w:p w14:paraId="6C3AE3FF" w14:textId="77777777" w:rsidR="00BB60AE" w:rsidRPr="00CC5217" w:rsidRDefault="00BB60AE" w:rsidP="00BB60AE">
      <w:pPr>
        <w:spacing w:line="276" w:lineRule="auto"/>
        <w:jc w:val="both"/>
        <w:rPr>
          <w:rFonts w:ascii="Arial" w:hAnsi="Arial" w:cs="Arial"/>
          <w:sz w:val="20"/>
        </w:rPr>
      </w:pPr>
      <w:r w:rsidRPr="00CC5217">
        <w:rPr>
          <w:rFonts w:ascii="Arial" w:hAnsi="Arial" w:cs="Arial"/>
          <w:sz w:val="20"/>
        </w:rPr>
        <w:t>……………………………………..</w:t>
      </w:r>
    </w:p>
    <w:p w14:paraId="2A49A274" w14:textId="77777777" w:rsidR="00BB60AE" w:rsidRPr="00CC5217" w:rsidRDefault="00BB60AE" w:rsidP="00BB60AE">
      <w:pPr>
        <w:spacing w:line="276" w:lineRule="auto"/>
        <w:jc w:val="both"/>
        <w:rPr>
          <w:rFonts w:ascii="Arial" w:hAnsi="Arial" w:cs="Arial"/>
          <w:sz w:val="20"/>
        </w:rPr>
      </w:pPr>
      <w:r w:rsidRPr="00CC5217">
        <w:rPr>
          <w:rFonts w:ascii="Arial" w:hAnsi="Arial" w:cs="Arial"/>
          <w:sz w:val="20"/>
        </w:rPr>
        <w:t xml:space="preserve">IČO, DIČ </w:t>
      </w:r>
    </w:p>
    <w:p w14:paraId="65E9F682" w14:textId="77777777" w:rsidR="00BB60AE" w:rsidRPr="00CC5217" w:rsidRDefault="00BB60AE" w:rsidP="00BB60AE">
      <w:pPr>
        <w:spacing w:line="276" w:lineRule="auto"/>
        <w:jc w:val="both"/>
        <w:rPr>
          <w:rFonts w:ascii="Arial" w:hAnsi="Arial" w:cs="Arial"/>
          <w:sz w:val="20"/>
        </w:rPr>
      </w:pPr>
      <w:r w:rsidRPr="00CC5217">
        <w:rPr>
          <w:rFonts w:ascii="Arial" w:hAnsi="Arial" w:cs="Arial"/>
          <w:sz w:val="20"/>
        </w:rPr>
        <w:t>podnikatel zapsaný v obchodním rejstříku vedeném …………………</w:t>
      </w:r>
    </w:p>
    <w:p w14:paraId="5BA2C62C" w14:textId="77777777" w:rsidR="00BB60AE" w:rsidRPr="00CC5217" w:rsidRDefault="00BB60AE" w:rsidP="00BB60AE">
      <w:pPr>
        <w:spacing w:line="276" w:lineRule="auto"/>
        <w:jc w:val="both"/>
        <w:rPr>
          <w:rFonts w:ascii="Arial" w:hAnsi="Arial" w:cs="Arial"/>
          <w:sz w:val="20"/>
        </w:rPr>
      </w:pPr>
      <w:r w:rsidRPr="00CC5217">
        <w:rPr>
          <w:rFonts w:ascii="Arial" w:hAnsi="Arial" w:cs="Arial"/>
          <w:sz w:val="20"/>
        </w:rPr>
        <w:t>bankovní spojení: …………………, číslo účtu: ………………….</w:t>
      </w:r>
    </w:p>
    <w:p w14:paraId="0E9963DF" w14:textId="77777777" w:rsidR="00BB60AE" w:rsidRPr="00CC5217" w:rsidRDefault="00BB60AE" w:rsidP="00BB60AE">
      <w:pPr>
        <w:spacing w:line="276" w:lineRule="auto"/>
        <w:jc w:val="both"/>
        <w:rPr>
          <w:rFonts w:ascii="Arial" w:hAnsi="Arial" w:cs="Arial"/>
          <w:sz w:val="20"/>
        </w:rPr>
      </w:pPr>
      <w:r w:rsidRPr="00CC5217">
        <w:rPr>
          <w:rFonts w:ascii="Arial" w:hAnsi="Arial" w:cs="Arial"/>
          <w:sz w:val="20"/>
        </w:rPr>
        <w:t>(dále jen „prodávající“)</w:t>
      </w:r>
    </w:p>
    <w:p w14:paraId="2D992C58" w14:textId="77777777" w:rsidR="00BB60AE" w:rsidRPr="00CC5217" w:rsidRDefault="00BB60AE" w:rsidP="00BB60AE">
      <w:pPr>
        <w:spacing w:line="276" w:lineRule="auto"/>
        <w:jc w:val="both"/>
        <w:rPr>
          <w:rFonts w:ascii="Arial" w:hAnsi="Arial" w:cs="Arial"/>
          <w:sz w:val="20"/>
        </w:rPr>
      </w:pPr>
      <w:r w:rsidRPr="00CC5217">
        <w:rPr>
          <w:rFonts w:ascii="Arial" w:hAnsi="Arial" w:cs="Arial"/>
          <w:b/>
          <w:sz w:val="20"/>
        </w:rPr>
        <w:t>zastoupen:</w:t>
      </w:r>
      <w:r w:rsidRPr="00CC5217">
        <w:rPr>
          <w:rFonts w:ascii="Arial" w:hAnsi="Arial" w:cs="Arial"/>
          <w:sz w:val="20"/>
        </w:rPr>
        <w:tab/>
        <w:t>………………………</w:t>
      </w:r>
      <w:proofErr w:type="gramStart"/>
      <w:r w:rsidRPr="00CC5217">
        <w:rPr>
          <w:rFonts w:ascii="Arial" w:hAnsi="Arial" w:cs="Arial"/>
          <w:sz w:val="20"/>
        </w:rPr>
        <w:t>…….</w:t>
      </w:r>
      <w:proofErr w:type="gramEnd"/>
      <w:r w:rsidRPr="00CC5217">
        <w:rPr>
          <w:rFonts w:ascii="Arial" w:hAnsi="Arial" w:cs="Arial"/>
          <w:sz w:val="20"/>
        </w:rPr>
        <w:t>.</w:t>
      </w:r>
    </w:p>
    <w:p w14:paraId="6846E6A3" w14:textId="77777777" w:rsidR="00BB60AE" w:rsidRPr="00CC5217" w:rsidRDefault="00BB60AE" w:rsidP="00BB60AE">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030ADDAD" w14:textId="77777777" w:rsidR="00BB60AE" w:rsidRPr="00CC5217" w:rsidRDefault="00BB60AE" w:rsidP="00BB60AE">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52E6DCE2" w14:textId="77777777" w:rsidR="00BB60AE" w:rsidRPr="00CC5217" w:rsidRDefault="00BB60AE" w:rsidP="00BB60AE">
      <w:pPr>
        <w:rPr>
          <w:rFonts w:ascii="Arial" w:hAnsi="Arial" w:cs="Arial"/>
          <w:sz w:val="20"/>
        </w:rPr>
      </w:pPr>
    </w:p>
    <w:p w14:paraId="7DB4BC4B" w14:textId="77777777" w:rsidR="00BB60AE" w:rsidRPr="00CC5217" w:rsidRDefault="00BB60AE" w:rsidP="00BB60AE">
      <w:pPr>
        <w:rPr>
          <w:rFonts w:ascii="Arial" w:hAnsi="Arial" w:cs="Arial"/>
          <w:b/>
          <w:sz w:val="20"/>
        </w:rPr>
      </w:pPr>
      <w:r w:rsidRPr="00CC5217">
        <w:rPr>
          <w:rFonts w:ascii="Arial" w:hAnsi="Arial" w:cs="Arial"/>
          <w:b/>
          <w:sz w:val="20"/>
        </w:rPr>
        <w:t>uzavírají následující smlouvu</w:t>
      </w:r>
    </w:p>
    <w:p w14:paraId="19A87333" w14:textId="77777777" w:rsidR="00BB60AE" w:rsidRPr="00CC5217" w:rsidRDefault="00BB60AE" w:rsidP="00BB60AE">
      <w:pPr>
        <w:pStyle w:val="slolnku"/>
        <w:numPr>
          <w:ilvl w:val="0"/>
          <w:numId w:val="20"/>
        </w:numPr>
        <w:tabs>
          <w:tab w:val="num" w:pos="360"/>
        </w:tabs>
        <w:spacing w:after="0"/>
        <w:ind w:left="0" w:firstLine="0"/>
        <w:rPr>
          <w:rFonts w:ascii="Arial" w:hAnsi="Arial" w:cs="Arial"/>
          <w:sz w:val="22"/>
          <w:szCs w:val="22"/>
        </w:rPr>
      </w:pPr>
    </w:p>
    <w:p w14:paraId="6E581902" w14:textId="77777777" w:rsidR="00BB60AE" w:rsidRPr="00CC5217" w:rsidRDefault="00BB60AE" w:rsidP="00BB60AE">
      <w:pPr>
        <w:pStyle w:val="slolnku"/>
        <w:spacing w:before="0"/>
        <w:rPr>
          <w:rFonts w:ascii="Arial" w:hAnsi="Arial" w:cs="Arial"/>
          <w:sz w:val="22"/>
          <w:szCs w:val="22"/>
        </w:rPr>
      </w:pPr>
      <w:r w:rsidRPr="00CC5217">
        <w:rPr>
          <w:rFonts w:ascii="Arial" w:hAnsi="Arial" w:cs="Arial"/>
          <w:sz w:val="22"/>
          <w:szCs w:val="22"/>
        </w:rPr>
        <w:t>Účel smlouvy</w:t>
      </w:r>
    </w:p>
    <w:p w14:paraId="44C44562" w14:textId="77777777" w:rsidR="00BB60AE" w:rsidRPr="00980AFD" w:rsidRDefault="00BB60AE" w:rsidP="00BB60AE">
      <w:pPr>
        <w:pStyle w:val="Textslodst"/>
        <w:numPr>
          <w:ilvl w:val="0"/>
          <w:numId w:val="2"/>
        </w:numPr>
        <w:tabs>
          <w:tab w:val="clear" w:pos="1260"/>
        </w:tabs>
        <w:rPr>
          <w:rFonts w:ascii="Calibri" w:hAnsi="Calibri" w:cs="Calibri"/>
          <w:sz w:val="22"/>
          <w:szCs w:val="22"/>
        </w:rPr>
      </w:pPr>
      <w:r w:rsidRPr="00980AFD">
        <w:rPr>
          <w:rFonts w:ascii="Calibri" w:hAnsi="Calibri" w:cs="Calibri"/>
          <w:sz w:val="22"/>
          <w:szCs w:val="22"/>
        </w:rPr>
        <w:t>Kupující kupuje věc, která je předmětem smlouvy, za účelem zajištění umělecké výuky u </w:t>
      </w:r>
      <w:r w:rsidRPr="00BB5C01">
        <w:rPr>
          <w:rFonts w:ascii="Arial" w:hAnsi="Arial" w:cs="Arial"/>
          <w:sz w:val="20"/>
        </w:rPr>
        <w:t>kupujícího jako veřejné vysoké školy umělecké v podmínkách, co nejvíce se reálné umělecké praxi blížících, v rámci aktivity, jež je podporována v rámci projektu „Zvýšení kvality vzdělávání na JAMU", registrační číslo projektu: CZ.02.02.01/00/23_023/0008921, který je spolufinancován z Operačního programu Jan Amos Komenský.</w:t>
      </w:r>
      <w:r w:rsidRPr="00980AFD">
        <w:rPr>
          <w:rFonts w:ascii="Calibri" w:hAnsi="Calibri" w:cs="Calibri"/>
          <w:sz w:val="22"/>
          <w:szCs w:val="22"/>
        </w:rPr>
        <w:t xml:space="preserve"> </w:t>
      </w:r>
    </w:p>
    <w:p w14:paraId="38A68A8E" w14:textId="77777777" w:rsidR="00BB60AE" w:rsidRPr="00CC5217" w:rsidRDefault="00BB60AE" w:rsidP="00BB60AE">
      <w:pPr>
        <w:pStyle w:val="Textslodst"/>
        <w:numPr>
          <w:ilvl w:val="0"/>
          <w:numId w:val="2"/>
        </w:numPr>
        <w:tabs>
          <w:tab w:val="clear" w:pos="1260"/>
        </w:tabs>
        <w:rPr>
          <w:rFonts w:ascii="Arial" w:hAnsi="Arial" w:cs="Arial"/>
          <w:sz w:val="20"/>
        </w:rPr>
      </w:pPr>
      <w:r w:rsidRPr="00913315">
        <w:rPr>
          <w:rFonts w:ascii="Arial" w:hAnsi="Arial" w:cs="Arial"/>
          <w:sz w:val="20"/>
        </w:rPr>
        <w:t>Prodávající prohlašuje, že je podnikatelem s oprávnění</w:t>
      </w:r>
      <w:r w:rsidRPr="00CC5217">
        <w:rPr>
          <w:rFonts w:ascii="Arial" w:hAnsi="Arial" w:cs="Arial"/>
          <w:sz w:val="20"/>
        </w:rPr>
        <w:t xml:space="preserve">m, znalostmi a zkušenostmi potřebnými k profesionálnímu splnění svých závazků z této smlouvy v nejvyšší kvalitě a zavazuje se tak učinit. </w:t>
      </w:r>
    </w:p>
    <w:p w14:paraId="681E4E23" w14:textId="77777777" w:rsidR="00BB60AE" w:rsidRPr="00CC5217" w:rsidRDefault="00BB60AE" w:rsidP="00BB60AE">
      <w:pPr>
        <w:pStyle w:val="Textslodst"/>
        <w:numPr>
          <w:ilvl w:val="0"/>
          <w:numId w:val="2"/>
        </w:numPr>
        <w:tabs>
          <w:tab w:val="clear" w:pos="1260"/>
        </w:tabs>
        <w:rPr>
          <w:rFonts w:ascii="Arial" w:hAnsi="Arial" w:cs="Arial"/>
          <w:sz w:val="20"/>
        </w:rPr>
      </w:pPr>
      <w:r w:rsidRPr="00CC5217">
        <w:rPr>
          <w:rFonts w:ascii="Arial" w:hAnsi="Arial" w:cs="Arial"/>
          <w:sz w:val="20"/>
        </w:rPr>
        <w:t>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smlouvy.</w:t>
      </w:r>
    </w:p>
    <w:p w14:paraId="6DA88BC6" w14:textId="77777777" w:rsidR="00BB60AE" w:rsidRPr="00F53FFD" w:rsidRDefault="00BB60AE" w:rsidP="00BB60AE">
      <w:pPr>
        <w:pStyle w:val="Textslodst"/>
        <w:numPr>
          <w:ilvl w:val="0"/>
          <w:numId w:val="2"/>
        </w:numPr>
        <w:tabs>
          <w:tab w:val="clear" w:pos="1260"/>
        </w:tabs>
        <w:rPr>
          <w:rFonts w:ascii="Arial" w:hAnsi="Arial" w:cs="Arial"/>
          <w:sz w:val="20"/>
        </w:rPr>
      </w:pPr>
      <w:r w:rsidRPr="00CC5217">
        <w:rPr>
          <w:rFonts w:ascii="Arial" w:hAnsi="Arial" w:cs="Arial"/>
          <w:sz w:val="20"/>
        </w:rPr>
        <w:t>Prodávající zajistí řádné a včasné plnění finančních závazků svým poddodavatelům, kdy za řádné a včasné plnění se považuje plné uhrazení poddodavatelem vystavených faktur za plnění poskytnutá prodávajícímu ke splnění této smlouvy</w:t>
      </w:r>
      <w:r>
        <w:rPr>
          <w:rFonts w:ascii="Arial" w:hAnsi="Arial" w:cs="Arial"/>
          <w:sz w:val="20"/>
        </w:rPr>
        <w:t xml:space="preserve"> </w:t>
      </w:r>
      <w:r w:rsidRPr="004B776B">
        <w:rPr>
          <w:rFonts w:ascii="Arial" w:hAnsi="Arial" w:cs="Arial"/>
          <w:sz w:val="20"/>
        </w:rPr>
        <w:t>ve lhůtách podle § 1963 a souvisejících občanského zákoníku, avšak vždy nejpozději</w:t>
      </w:r>
      <w:r w:rsidRPr="00CC5217">
        <w:rPr>
          <w:rFonts w:ascii="Arial" w:hAnsi="Arial" w:cs="Arial"/>
          <w:sz w:val="20"/>
        </w:rPr>
        <w:t xml:space="preserve"> do </w:t>
      </w:r>
      <w:r>
        <w:rPr>
          <w:rFonts w:ascii="Arial" w:hAnsi="Arial" w:cs="Arial"/>
          <w:sz w:val="20"/>
        </w:rPr>
        <w:t>14</w:t>
      </w:r>
      <w:r w:rsidRPr="00CC5217">
        <w:rPr>
          <w:rFonts w:ascii="Arial" w:hAnsi="Arial" w:cs="Arial"/>
          <w:sz w:val="20"/>
        </w:rPr>
        <w:t xml:space="preserve"> dnů od obdržení platby ze strany kupujícího za konkrétní plnění </w:t>
      </w:r>
      <w:r w:rsidRPr="00CC5217">
        <w:rPr>
          <w:rFonts w:ascii="Arial" w:hAnsi="Arial" w:cs="Arial"/>
          <w:sz w:val="20"/>
        </w:rPr>
        <w:lastRenderedPageBreak/>
        <w:t>(pokud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w:t>
      </w:r>
      <w:r w:rsidRPr="00F53FFD">
        <w:rPr>
          <w:rFonts w:ascii="Arial" w:hAnsi="Arial" w:cs="Arial"/>
          <w:sz w:val="20"/>
        </w:rPr>
        <w:t>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76071CD1" w14:textId="77777777" w:rsidR="00BB60AE" w:rsidRPr="00642849" w:rsidRDefault="00BB60AE" w:rsidP="00BB60AE">
      <w:pPr>
        <w:pStyle w:val="Textslodst"/>
        <w:numPr>
          <w:ilvl w:val="0"/>
          <w:numId w:val="2"/>
        </w:numPr>
        <w:tabs>
          <w:tab w:val="clear" w:pos="1260"/>
          <w:tab w:val="left" w:pos="567"/>
          <w:tab w:val="left" w:pos="992"/>
        </w:tabs>
        <w:suppressAutoHyphens/>
        <w:rPr>
          <w:rFonts w:ascii="Arial" w:eastAsia="Calibri" w:hAnsi="Arial" w:cs="Arial"/>
          <w:sz w:val="20"/>
        </w:rPr>
      </w:pPr>
      <w:r w:rsidRPr="00F53FFD">
        <w:rPr>
          <w:rFonts w:ascii="Arial" w:eastAsia="Calibri" w:hAnsi="Arial" w:cs="Arial"/>
          <w:sz w:val="20"/>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09E981BA" w14:textId="77777777" w:rsidR="00BB60AE" w:rsidRPr="008E31E5" w:rsidRDefault="00BB60AE" w:rsidP="00BB60AE">
      <w:pPr>
        <w:pStyle w:val="Textslodst"/>
        <w:numPr>
          <w:ilvl w:val="0"/>
          <w:numId w:val="2"/>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Rady EU č. 833/2014, o omezujících opatřeních vzhledem k činnostem Ruska destabilizujícím situaci na Ukrajině, </w:t>
      </w:r>
      <w:r>
        <w:rPr>
          <w:rFonts w:ascii="Arial" w:hAnsi="Arial" w:cs="Arial"/>
          <w:sz w:val="20"/>
        </w:rPr>
        <w:t xml:space="preserve">v konsolidovaném znění, </w:t>
      </w:r>
      <w:r w:rsidRPr="008E31E5">
        <w:rPr>
          <w:rFonts w:ascii="Arial" w:hAnsi="Arial" w:cs="Arial"/>
          <w:sz w:val="20"/>
        </w:rPr>
        <w:t>přičemž prohlašuje, že:</w:t>
      </w:r>
    </w:p>
    <w:p w14:paraId="5E228387" w14:textId="77777777" w:rsidR="00BB60AE" w:rsidRPr="008E31E5" w:rsidRDefault="00BB60AE" w:rsidP="00BB60AE">
      <w:pPr>
        <w:numPr>
          <w:ilvl w:val="1"/>
          <w:numId w:val="22"/>
        </w:numPr>
        <w:ind w:left="1134" w:hanging="283"/>
        <w:jc w:val="both"/>
        <w:rPr>
          <w:rFonts w:ascii="Arial" w:hAnsi="Arial" w:cs="Arial"/>
          <w:sz w:val="20"/>
        </w:rPr>
      </w:pPr>
      <w:r w:rsidRPr="008E31E5">
        <w:rPr>
          <w:rFonts w:ascii="Arial" w:hAnsi="Arial" w:cs="Arial"/>
          <w:sz w:val="20"/>
        </w:rPr>
        <w:t>není ruským státním příslušníkem, fyzickou či právnickou osobou nebo subjektem či orgánem se sídlem v Rusku;</w:t>
      </w:r>
    </w:p>
    <w:p w14:paraId="6D1CAC67" w14:textId="77777777" w:rsidR="00BB60AE" w:rsidRPr="008E31E5" w:rsidRDefault="00BB60AE" w:rsidP="00BB60AE">
      <w:pPr>
        <w:numPr>
          <w:ilvl w:val="1"/>
          <w:numId w:val="22"/>
        </w:numPr>
        <w:ind w:left="1134" w:hanging="283"/>
        <w:jc w:val="both"/>
        <w:rPr>
          <w:rFonts w:ascii="Arial" w:hAnsi="Arial" w:cs="Arial"/>
          <w:sz w:val="20"/>
        </w:rPr>
      </w:pPr>
      <w:r w:rsidRPr="008E31E5">
        <w:rPr>
          <w:rFonts w:ascii="Arial" w:hAnsi="Arial" w:cs="Arial"/>
          <w:sz w:val="20"/>
        </w:rPr>
        <w:t>není právnickou osobou, subjektem nebo orgánem, který je z více než 50 % přímo či nepřímo vlastněn některým ze subjektů uvedených v písmeni a);</w:t>
      </w:r>
    </w:p>
    <w:p w14:paraId="000EEDDF" w14:textId="77777777" w:rsidR="00BB60AE" w:rsidRPr="00642849" w:rsidRDefault="00BB60AE" w:rsidP="00BB60AE">
      <w:pPr>
        <w:numPr>
          <w:ilvl w:val="1"/>
          <w:numId w:val="22"/>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57C840A1" w14:textId="77777777" w:rsidR="00BB60AE" w:rsidRPr="00CC5217" w:rsidRDefault="00BB60AE" w:rsidP="00BB60AE">
      <w:pPr>
        <w:pStyle w:val="slolnku"/>
        <w:numPr>
          <w:ilvl w:val="0"/>
          <w:numId w:val="20"/>
        </w:numPr>
        <w:tabs>
          <w:tab w:val="num" w:pos="360"/>
        </w:tabs>
        <w:spacing w:after="0"/>
        <w:ind w:left="0" w:firstLine="0"/>
        <w:rPr>
          <w:rFonts w:ascii="Arial" w:hAnsi="Arial" w:cs="Arial"/>
          <w:sz w:val="22"/>
          <w:szCs w:val="22"/>
        </w:rPr>
      </w:pPr>
    </w:p>
    <w:p w14:paraId="3864384E" w14:textId="77777777" w:rsidR="00BB60AE" w:rsidRPr="00CC5217" w:rsidRDefault="00BB60AE" w:rsidP="00BB60AE">
      <w:pPr>
        <w:pStyle w:val="slolnku"/>
        <w:spacing w:before="0"/>
        <w:rPr>
          <w:rFonts w:ascii="Arial" w:hAnsi="Arial" w:cs="Arial"/>
          <w:sz w:val="22"/>
          <w:szCs w:val="22"/>
        </w:rPr>
      </w:pPr>
      <w:r w:rsidRPr="00CC5217">
        <w:rPr>
          <w:rFonts w:ascii="Arial" w:hAnsi="Arial" w:cs="Arial"/>
          <w:sz w:val="22"/>
          <w:szCs w:val="22"/>
        </w:rPr>
        <w:t>Věc, která je předmětem koupě</w:t>
      </w:r>
    </w:p>
    <w:p w14:paraId="77D0EB50" w14:textId="7D960E15" w:rsidR="00BB60AE" w:rsidRPr="00CC5217" w:rsidRDefault="00BB60AE" w:rsidP="00BB60AE">
      <w:pPr>
        <w:pStyle w:val="Textslodst"/>
        <w:numPr>
          <w:ilvl w:val="0"/>
          <w:numId w:val="1"/>
        </w:numPr>
        <w:tabs>
          <w:tab w:val="clear" w:pos="1260"/>
        </w:tabs>
        <w:rPr>
          <w:rFonts w:ascii="Arial" w:hAnsi="Arial" w:cs="Arial"/>
          <w:sz w:val="20"/>
        </w:rPr>
      </w:pPr>
      <w:r w:rsidRPr="00CC5217">
        <w:rPr>
          <w:rFonts w:ascii="Arial" w:hAnsi="Arial" w:cs="Arial"/>
          <w:sz w:val="20"/>
        </w:rPr>
        <w:t>Věc či věci, které jsou předmětem koupě, jsou vymezeny v příloze č. 1 této smlouvy (dále jen „věc“), která bude dodávána v rámci veřejné zakázky</w:t>
      </w:r>
      <w:r>
        <w:rPr>
          <w:rFonts w:ascii="Arial" w:hAnsi="Arial" w:cs="Arial"/>
          <w:sz w:val="20"/>
        </w:rPr>
        <w:t xml:space="preserve"> </w:t>
      </w:r>
      <w:r w:rsidR="000B793E" w:rsidRPr="000922A2">
        <w:rPr>
          <w:rFonts w:ascii="Arial" w:hAnsi="Arial" w:cs="Arial"/>
          <w:b/>
          <w:bCs/>
          <w:sz w:val="20"/>
        </w:rPr>
        <w:t>K15: „Externí datová úložiště</w:t>
      </w:r>
      <w:r w:rsidR="000B793E" w:rsidRPr="000B793E">
        <w:rPr>
          <w:rFonts w:ascii="Arial" w:hAnsi="Arial" w:cs="Arial"/>
          <w:sz w:val="20"/>
        </w:rPr>
        <w:t>“</w:t>
      </w:r>
      <w:r w:rsidRPr="00CC5217">
        <w:rPr>
          <w:rFonts w:ascii="Arial" w:eastAsia="Calibri" w:hAnsi="Arial" w:cs="Arial"/>
          <w:sz w:val="20"/>
        </w:rPr>
        <w:t xml:space="preserve">  </w:t>
      </w:r>
    </w:p>
    <w:p w14:paraId="24E05A3E" w14:textId="77777777" w:rsidR="00BB60AE" w:rsidRPr="00CC5217" w:rsidRDefault="00BB60AE" w:rsidP="00BB60AE">
      <w:pPr>
        <w:pStyle w:val="Textslodst"/>
        <w:numPr>
          <w:ilvl w:val="0"/>
          <w:numId w:val="1"/>
        </w:numPr>
        <w:tabs>
          <w:tab w:val="clear" w:pos="1260"/>
        </w:tabs>
        <w:rPr>
          <w:rFonts w:ascii="Arial" w:hAnsi="Arial" w:cs="Arial"/>
          <w:sz w:val="20"/>
        </w:rPr>
      </w:pPr>
      <w:r w:rsidRPr="00CC5217">
        <w:rPr>
          <w:rFonts w:ascii="Arial" w:eastAsia="Calibri" w:hAnsi="Arial" w:cs="Arial"/>
          <w:sz w:val="20"/>
        </w:rPr>
        <w:t>Pro</w:t>
      </w:r>
      <w:r w:rsidRPr="00CC5217">
        <w:rPr>
          <w:rFonts w:ascii="Arial" w:hAnsi="Arial" w:cs="Arial"/>
          <w:sz w:val="20"/>
        </w:rPr>
        <w:t>dávající prohlašuje, že je výlučným vlastníkem. Prodávající prohlašuje, že věc:</w:t>
      </w:r>
    </w:p>
    <w:p w14:paraId="4DF2D1DE" w14:textId="77777777" w:rsidR="00BB60AE" w:rsidRPr="00CC5217" w:rsidRDefault="00BB60AE" w:rsidP="00BB60AE">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je nová a nepoužitá,</w:t>
      </w:r>
    </w:p>
    <w:p w14:paraId="776A0737" w14:textId="77777777" w:rsidR="00BB60AE" w:rsidRPr="00CC5217" w:rsidRDefault="00BB60AE" w:rsidP="00BB60AE">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je vhodná k účelu, pro nějž ji kupující kupuje, jakož i k účelu obvyklému,</w:t>
      </w:r>
    </w:p>
    <w:p w14:paraId="39A3B374" w14:textId="77777777" w:rsidR="00BB60AE" w:rsidRPr="00CC5217" w:rsidRDefault="00BB60AE" w:rsidP="00BB60AE">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odpovídá všem příslušným právním a technickým normám,</w:t>
      </w:r>
    </w:p>
    <w:p w14:paraId="58284753" w14:textId="77777777" w:rsidR="00BB60AE" w:rsidRPr="00CC5217" w:rsidRDefault="00BB60AE" w:rsidP="00BB60AE">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je bez vad, ať již faktických, právních nebo jiných, zejména na ní neváznou žádná práva třetích osob.</w:t>
      </w:r>
    </w:p>
    <w:p w14:paraId="1C45215B" w14:textId="77777777" w:rsidR="00BB60AE" w:rsidRPr="00CC5217" w:rsidRDefault="00BB60AE" w:rsidP="00BB60AE">
      <w:pPr>
        <w:pStyle w:val="Textslodst"/>
        <w:numPr>
          <w:ilvl w:val="0"/>
          <w:numId w:val="1"/>
        </w:numPr>
        <w:tabs>
          <w:tab w:val="clear" w:pos="1260"/>
        </w:tabs>
        <w:rPr>
          <w:rFonts w:ascii="Arial" w:hAnsi="Arial" w:cs="Arial"/>
          <w:sz w:val="20"/>
        </w:rPr>
      </w:pPr>
      <w:r w:rsidRPr="00CC5217">
        <w:rPr>
          <w:rFonts w:ascii="Arial" w:hAnsi="Arial" w:cs="Arial"/>
          <w:sz w:val="20"/>
        </w:rPr>
        <w:t>Má-li kupující určit dodatečné vlastnosti věci nebo vzejde-li potřeba, aby tak učinil, učiní tak do 15 dnů ode dne, kdy jej k tomu prodávající písemně vyzve.</w:t>
      </w:r>
    </w:p>
    <w:p w14:paraId="231D709C" w14:textId="77777777" w:rsidR="00BB60AE" w:rsidRPr="00CC5217" w:rsidRDefault="00BB60AE" w:rsidP="00BB60AE">
      <w:pPr>
        <w:pStyle w:val="Textslodst"/>
        <w:numPr>
          <w:ilvl w:val="0"/>
          <w:numId w:val="1"/>
        </w:numPr>
        <w:tabs>
          <w:tab w:val="clear" w:pos="1260"/>
        </w:tabs>
        <w:rPr>
          <w:rFonts w:ascii="Arial" w:hAnsi="Arial" w:cs="Arial"/>
          <w:sz w:val="20"/>
        </w:rPr>
      </w:pPr>
      <w:r w:rsidRPr="00CC5217">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3B75CE43" w14:textId="77777777" w:rsidR="00BB60AE" w:rsidRPr="00CC5217" w:rsidRDefault="00BB60AE" w:rsidP="00BB60AE">
      <w:pPr>
        <w:pStyle w:val="slolnku"/>
        <w:numPr>
          <w:ilvl w:val="0"/>
          <w:numId w:val="20"/>
        </w:numPr>
        <w:tabs>
          <w:tab w:val="num" w:pos="360"/>
        </w:tabs>
        <w:spacing w:after="0"/>
        <w:ind w:left="0" w:firstLine="0"/>
        <w:rPr>
          <w:rFonts w:ascii="Arial" w:hAnsi="Arial" w:cs="Arial"/>
          <w:sz w:val="22"/>
          <w:szCs w:val="22"/>
        </w:rPr>
      </w:pPr>
    </w:p>
    <w:p w14:paraId="3176C605" w14:textId="77777777" w:rsidR="00BB60AE" w:rsidRPr="00CC5217" w:rsidRDefault="00BB60AE" w:rsidP="00BB60AE">
      <w:pPr>
        <w:pStyle w:val="slolnku"/>
        <w:spacing w:before="0"/>
        <w:rPr>
          <w:rFonts w:ascii="Arial" w:hAnsi="Arial" w:cs="Arial"/>
          <w:sz w:val="22"/>
          <w:szCs w:val="22"/>
        </w:rPr>
      </w:pPr>
      <w:r w:rsidRPr="00CC5217">
        <w:rPr>
          <w:rFonts w:ascii="Arial" w:hAnsi="Arial" w:cs="Arial"/>
          <w:sz w:val="22"/>
          <w:szCs w:val="22"/>
        </w:rPr>
        <w:t>Závazky smluvních stran</w:t>
      </w:r>
    </w:p>
    <w:p w14:paraId="349773F3" w14:textId="77777777" w:rsidR="00BB60AE" w:rsidRPr="00CC5217" w:rsidRDefault="00BB60AE" w:rsidP="00BB60AE">
      <w:pPr>
        <w:pStyle w:val="Textslodst"/>
        <w:numPr>
          <w:ilvl w:val="0"/>
          <w:numId w:val="4"/>
        </w:numPr>
        <w:tabs>
          <w:tab w:val="clear" w:pos="1260"/>
        </w:tabs>
        <w:rPr>
          <w:rFonts w:ascii="Arial" w:hAnsi="Arial" w:cs="Arial"/>
          <w:sz w:val="20"/>
        </w:rPr>
      </w:pPr>
      <w:r w:rsidRPr="00CC5217">
        <w:rPr>
          <w:rFonts w:ascii="Arial" w:hAnsi="Arial" w:cs="Arial"/>
          <w:sz w:val="20"/>
        </w:rPr>
        <w:t xml:space="preserve">Prodávající se zavazuje, že kupujícímu odevzdá věc, která je předmětem koupě a umožní mu nabýt vlastnické právo k ní. </w:t>
      </w:r>
    </w:p>
    <w:p w14:paraId="31480BB8" w14:textId="77777777" w:rsidR="00BB60AE" w:rsidRPr="00CC5217" w:rsidRDefault="00BB60AE" w:rsidP="00BB60AE">
      <w:pPr>
        <w:pStyle w:val="Textslodst"/>
        <w:numPr>
          <w:ilvl w:val="0"/>
          <w:numId w:val="4"/>
        </w:numPr>
        <w:rPr>
          <w:rFonts w:ascii="Arial" w:hAnsi="Arial" w:cs="Arial"/>
          <w:sz w:val="20"/>
        </w:rPr>
      </w:pPr>
      <w:r w:rsidRPr="00CC5217">
        <w:rPr>
          <w:rFonts w:ascii="Arial" w:hAnsi="Arial" w:cs="Arial"/>
          <w:sz w:val="20"/>
        </w:rPr>
        <w:t>Závazek prodávajícího odevzdat věc zahrnuje i:</w:t>
      </w:r>
    </w:p>
    <w:p w14:paraId="33F64E89" w14:textId="77777777" w:rsidR="00BB60AE" w:rsidRPr="004B776B" w:rsidRDefault="00BB60AE" w:rsidP="00BB60AE">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věci na místo jejího odevzdání,</w:t>
      </w:r>
    </w:p>
    <w:p w14:paraId="0B2FBC8F" w14:textId="77777777" w:rsidR="00BB60AE" w:rsidRPr="00CC5217" w:rsidRDefault="00BB60AE" w:rsidP="00BB60AE">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 xml:space="preserve">předání dokladů, které jsou nutné k užívání věci, zejména návodů k použití v českém jazyce, a příp. které se k věci jinak vztahují. Věc bude prodávajícím odevzdána </w:t>
      </w:r>
      <w:r w:rsidRPr="00CC5217">
        <w:rPr>
          <w:rFonts w:ascii="Arial" w:hAnsi="Arial" w:cs="Arial"/>
          <w:sz w:val="20"/>
        </w:rPr>
        <w:lastRenderedPageBreak/>
        <w:t>s veškerou originální dokumentací, příslušenstvím a licenčními dokumenty, pokud takové existují, tedy ve formě standardně poskytované primárním výrobcem.</w:t>
      </w:r>
    </w:p>
    <w:p w14:paraId="416164CF" w14:textId="77777777" w:rsidR="00BB60AE" w:rsidRPr="00CC5217" w:rsidRDefault="00BB60AE" w:rsidP="00BB60AE">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50652F24" w14:textId="77777777" w:rsidR="00BB60AE" w:rsidRPr="00CC5217" w:rsidRDefault="00BB60AE" w:rsidP="00BB60AE">
      <w:pPr>
        <w:pStyle w:val="Textslodst"/>
        <w:numPr>
          <w:ilvl w:val="0"/>
          <w:numId w:val="4"/>
        </w:numPr>
        <w:rPr>
          <w:rFonts w:ascii="Arial" w:hAnsi="Arial" w:cs="Arial"/>
          <w:sz w:val="20"/>
        </w:rPr>
      </w:pPr>
      <w:r w:rsidRPr="00CC5217">
        <w:rPr>
          <w:rFonts w:ascii="Arial" w:hAnsi="Arial" w:cs="Arial"/>
          <w:sz w:val="20"/>
        </w:rPr>
        <w:t>Kupující se zavazuje, že věc převezme a zaplatí prodávajícími kupní cenu.</w:t>
      </w:r>
    </w:p>
    <w:p w14:paraId="54CE5F07" w14:textId="77777777" w:rsidR="00BB60AE" w:rsidRPr="00CC5217" w:rsidRDefault="00BB60AE" w:rsidP="00BB60AE">
      <w:pPr>
        <w:pStyle w:val="slolnku"/>
        <w:numPr>
          <w:ilvl w:val="0"/>
          <w:numId w:val="20"/>
        </w:numPr>
        <w:tabs>
          <w:tab w:val="num" w:pos="360"/>
        </w:tabs>
        <w:spacing w:after="0"/>
        <w:ind w:left="0" w:firstLine="0"/>
        <w:rPr>
          <w:rFonts w:ascii="Arial" w:hAnsi="Arial" w:cs="Arial"/>
          <w:sz w:val="20"/>
        </w:rPr>
      </w:pPr>
    </w:p>
    <w:p w14:paraId="0C207F6A" w14:textId="77777777" w:rsidR="00BB60AE" w:rsidRPr="00CC5217" w:rsidRDefault="00BB60AE" w:rsidP="00BB60AE">
      <w:pPr>
        <w:pStyle w:val="slolnku"/>
        <w:spacing w:before="0"/>
        <w:rPr>
          <w:rFonts w:ascii="Arial" w:hAnsi="Arial" w:cs="Arial"/>
          <w:sz w:val="22"/>
          <w:szCs w:val="22"/>
        </w:rPr>
      </w:pPr>
      <w:r w:rsidRPr="00CC5217">
        <w:rPr>
          <w:rFonts w:ascii="Arial" w:hAnsi="Arial" w:cs="Arial"/>
          <w:sz w:val="22"/>
          <w:szCs w:val="22"/>
        </w:rPr>
        <w:t>Poddodavatelé prodávajícího</w:t>
      </w:r>
    </w:p>
    <w:p w14:paraId="55C4C040" w14:textId="77777777" w:rsidR="00BB60AE" w:rsidRPr="00CC5217" w:rsidRDefault="00BB60AE" w:rsidP="00BB60AE">
      <w:pPr>
        <w:pStyle w:val="Textslodst"/>
        <w:numPr>
          <w:ilvl w:val="0"/>
          <w:numId w:val="19"/>
        </w:numPr>
        <w:tabs>
          <w:tab w:val="clear" w:pos="1260"/>
        </w:tabs>
        <w:rPr>
          <w:rFonts w:ascii="Arial" w:hAnsi="Arial" w:cs="Arial"/>
          <w:sz w:val="20"/>
        </w:rPr>
      </w:pPr>
      <w:r w:rsidRPr="00CC5217">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781040AC" w14:textId="00A746A0" w:rsidR="00BB60AE" w:rsidRPr="006467A4" w:rsidRDefault="003D41BF" w:rsidP="000922A2">
      <w:pPr>
        <w:numPr>
          <w:ilvl w:val="0"/>
          <w:numId w:val="19"/>
        </w:numPr>
        <w:tabs>
          <w:tab w:val="left" w:pos="1134"/>
        </w:tabs>
        <w:autoSpaceDE w:val="0"/>
        <w:autoSpaceDN w:val="0"/>
        <w:adjustRightInd w:val="0"/>
        <w:jc w:val="both"/>
        <w:rPr>
          <w:rFonts w:ascii="Arial" w:hAnsi="Arial" w:cs="Arial"/>
          <w:sz w:val="20"/>
          <w:szCs w:val="22"/>
        </w:rPr>
      </w:pPr>
      <w:r w:rsidRPr="006467A4">
        <w:rPr>
          <w:rFonts w:ascii="Arial" w:hAnsi="Arial" w:cs="Arial"/>
          <w:bCs/>
          <w:sz w:val="20"/>
        </w:rPr>
        <w:t>Prodávající však odpovídá za plnění takových závazků poddodavateli, jako by je plnil sám</w:t>
      </w:r>
      <w:r w:rsidR="00287C7F" w:rsidRPr="006467A4">
        <w:rPr>
          <w:rFonts w:ascii="Arial" w:hAnsi="Arial" w:cs="Arial"/>
          <w:bCs/>
          <w:sz w:val="20"/>
        </w:rPr>
        <w:t>.</w:t>
      </w:r>
    </w:p>
    <w:p w14:paraId="3EE87402" w14:textId="77777777" w:rsidR="00BB60AE" w:rsidRPr="00CC5217" w:rsidRDefault="00BB60AE" w:rsidP="00BB60AE">
      <w:pPr>
        <w:pStyle w:val="slolnku"/>
        <w:numPr>
          <w:ilvl w:val="0"/>
          <w:numId w:val="20"/>
        </w:numPr>
        <w:tabs>
          <w:tab w:val="num" w:pos="360"/>
        </w:tabs>
        <w:spacing w:after="0"/>
        <w:ind w:left="0" w:firstLine="0"/>
        <w:rPr>
          <w:rFonts w:ascii="Arial" w:hAnsi="Arial" w:cs="Arial"/>
          <w:sz w:val="22"/>
          <w:szCs w:val="22"/>
        </w:rPr>
      </w:pPr>
    </w:p>
    <w:p w14:paraId="76B7483D" w14:textId="77777777" w:rsidR="00BB60AE" w:rsidRPr="00CC5217" w:rsidRDefault="00BB60AE" w:rsidP="00BB60AE">
      <w:pPr>
        <w:pStyle w:val="slolnku"/>
        <w:spacing w:before="0"/>
        <w:rPr>
          <w:rFonts w:ascii="Arial" w:hAnsi="Arial" w:cs="Arial"/>
          <w:sz w:val="22"/>
          <w:szCs w:val="22"/>
        </w:rPr>
      </w:pPr>
      <w:r w:rsidRPr="00CC5217">
        <w:rPr>
          <w:rFonts w:ascii="Arial" w:hAnsi="Arial" w:cs="Arial"/>
          <w:sz w:val="22"/>
          <w:szCs w:val="22"/>
        </w:rPr>
        <w:t>Odevzdání a převzetí</w:t>
      </w:r>
    </w:p>
    <w:p w14:paraId="1730A5B5" w14:textId="77777777" w:rsidR="00CB35B6" w:rsidRPr="00CB35B6" w:rsidRDefault="00CB35B6" w:rsidP="00CB35B6">
      <w:pPr>
        <w:pStyle w:val="Odstavecseseznamem"/>
        <w:numPr>
          <w:ilvl w:val="0"/>
          <w:numId w:val="28"/>
        </w:numPr>
        <w:rPr>
          <w:rFonts w:ascii="Arial" w:hAnsi="Arial" w:cs="Arial"/>
          <w:sz w:val="20"/>
        </w:rPr>
      </w:pPr>
      <w:r w:rsidRPr="00CB35B6">
        <w:rPr>
          <w:rFonts w:ascii="Arial" w:hAnsi="Arial" w:cs="Arial"/>
          <w:sz w:val="20"/>
        </w:rPr>
        <w:t xml:space="preserve">Místem plnění pro je Janáčkova akademie múzických umění, Divadelní fakulta, Mozartova 1, 662 15 Brno. </w:t>
      </w:r>
    </w:p>
    <w:p w14:paraId="7A73532F" w14:textId="11FACB02" w:rsidR="00BB60AE" w:rsidRPr="00913315" w:rsidRDefault="00BB60AE" w:rsidP="00BB60AE">
      <w:pPr>
        <w:pStyle w:val="Textslodst"/>
        <w:numPr>
          <w:ilvl w:val="0"/>
          <w:numId w:val="28"/>
        </w:numPr>
        <w:tabs>
          <w:tab w:val="clear" w:pos="1260"/>
          <w:tab w:val="left" w:pos="567"/>
        </w:tabs>
        <w:suppressAutoHyphens/>
        <w:rPr>
          <w:rFonts w:ascii="Arial" w:hAnsi="Arial" w:cs="Arial"/>
          <w:sz w:val="20"/>
        </w:rPr>
      </w:pPr>
      <w:r w:rsidRPr="00C41021">
        <w:rPr>
          <w:rFonts w:ascii="Arial" w:hAnsi="Arial" w:cs="Arial"/>
          <w:sz w:val="20"/>
        </w:rPr>
        <w:t xml:space="preserve">Prodávající je povinen věc kupujícímu odevzdat do </w:t>
      </w:r>
      <w:r w:rsidR="000922A2">
        <w:rPr>
          <w:rFonts w:ascii="Arial" w:hAnsi="Arial" w:cs="Arial"/>
          <w:sz w:val="20"/>
        </w:rPr>
        <w:t>30</w:t>
      </w:r>
      <w:r w:rsidR="005010F2" w:rsidRPr="00B4705F">
        <w:rPr>
          <w:rFonts w:ascii="Arial" w:hAnsi="Arial" w:cs="Arial"/>
          <w:sz w:val="20"/>
        </w:rPr>
        <w:t xml:space="preserve"> dnů ode dne uveřejnění této</w:t>
      </w:r>
      <w:r w:rsidR="005010F2" w:rsidRPr="6AD7793E">
        <w:rPr>
          <w:rFonts w:ascii="Arial" w:hAnsi="Arial" w:cs="Arial"/>
          <w:sz w:val="20"/>
        </w:rPr>
        <w:t xml:space="preserve"> smlouvy v Registru </w:t>
      </w:r>
      <w:proofErr w:type="gramStart"/>
      <w:r w:rsidR="005010F2" w:rsidRPr="6AD7793E">
        <w:rPr>
          <w:rFonts w:ascii="Arial" w:hAnsi="Arial" w:cs="Arial"/>
          <w:sz w:val="20"/>
        </w:rPr>
        <w:t>smluv,</w:t>
      </w:r>
      <w:r w:rsidRPr="00C41021">
        <w:rPr>
          <w:rFonts w:ascii="Arial" w:hAnsi="Arial" w:cs="Arial"/>
          <w:sz w:val="20"/>
        </w:rPr>
        <w:t>,</w:t>
      </w:r>
      <w:proofErr w:type="gramEnd"/>
      <w:r w:rsidRPr="00C41021">
        <w:rPr>
          <w:rFonts w:ascii="Arial" w:hAnsi="Arial" w:cs="Arial"/>
          <w:sz w:val="20"/>
        </w:rPr>
        <w:t xml:space="preserve"> přičemž je oprávněn jej po dohodě se zadavatelem </w:t>
      </w:r>
      <w:r w:rsidRPr="00913315">
        <w:rPr>
          <w:rFonts w:ascii="Arial" w:hAnsi="Arial" w:cs="Arial"/>
          <w:sz w:val="20"/>
        </w:rPr>
        <w:t xml:space="preserve">splnit v kterýkoliv pracovní den následující po zveřejnění smlouvy v Registru smluv od 9.00 hod. do 15.00 hod </w:t>
      </w:r>
    </w:p>
    <w:p w14:paraId="354B2218" w14:textId="77777777" w:rsidR="00BB60AE" w:rsidRPr="00CC5217" w:rsidRDefault="00BB60AE" w:rsidP="00BB60AE">
      <w:pPr>
        <w:pStyle w:val="Textslodst"/>
        <w:numPr>
          <w:ilvl w:val="0"/>
          <w:numId w:val="28"/>
        </w:numPr>
        <w:tabs>
          <w:tab w:val="clear" w:pos="1260"/>
        </w:tabs>
        <w:rPr>
          <w:rFonts w:ascii="Arial" w:hAnsi="Arial" w:cs="Arial"/>
          <w:sz w:val="20"/>
        </w:rPr>
      </w:pPr>
      <w:r w:rsidRPr="00913315">
        <w:rPr>
          <w:rFonts w:ascii="Arial" w:hAnsi="Arial" w:cs="Arial"/>
          <w:sz w:val="20"/>
        </w:rPr>
        <w:t>O zvoleném termínu informuje prodávající kupujícího alespoň 3 pracovní dny p</w:t>
      </w:r>
      <w:r w:rsidRPr="00CC5217">
        <w:rPr>
          <w:rFonts w:ascii="Arial" w:hAnsi="Arial" w:cs="Arial"/>
          <w:sz w:val="20"/>
        </w:rPr>
        <w:t xml:space="preserve">ředem. </w:t>
      </w:r>
    </w:p>
    <w:p w14:paraId="1E67BB7A" w14:textId="77777777" w:rsidR="00BB60AE" w:rsidRPr="00CC5217" w:rsidRDefault="00BB60AE" w:rsidP="00BB60AE">
      <w:pPr>
        <w:pStyle w:val="Textslodst"/>
        <w:numPr>
          <w:ilvl w:val="0"/>
          <w:numId w:val="28"/>
        </w:numPr>
        <w:tabs>
          <w:tab w:val="clear" w:pos="1260"/>
        </w:tabs>
        <w:rPr>
          <w:rFonts w:ascii="Arial" w:hAnsi="Arial" w:cs="Arial"/>
          <w:sz w:val="20"/>
        </w:rPr>
      </w:pPr>
      <w:r w:rsidRPr="00CC5217">
        <w:rPr>
          <w:rFonts w:ascii="Arial" w:hAnsi="Arial" w:cs="Arial"/>
          <w:sz w:val="20"/>
        </w:rPr>
        <w:t>Kupující není povinen převzít částečné plnění; může tak ale učinit.</w:t>
      </w:r>
    </w:p>
    <w:p w14:paraId="0C8FF91C" w14:textId="77777777" w:rsidR="00BB60AE" w:rsidRPr="00CC5217" w:rsidRDefault="00BB60AE" w:rsidP="00BB60AE">
      <w:pPr>
        <w:pStyle w:val="Textslodst"/>
        <w:numPr>
          <w:ilvl w:val="0"/>
          <w:numId w:val="28"/>
        </w:numPr>
        <w:tabs>
          <w:tab w:val="clear" w:pos="1260"/>
        </w:tabs>
        <w:rPr>
          <w:rFonts w:ascii="Arial" w:hAnsi="Arial" w:cs="Arial"/>
          <w:sz w:val="20"/>
        </w:rPr>
      </w:pPr>
      <w:r w:rsidRPr="00CC5217">
        <w:rPr>
          <w:rFonts w:ascii="Arial" w:hAnsi="Arial" w:cs="Arial"/>
          <w:sz w:val="20"/>
        </w:rPr>
        <w:t>Kupující nabude vlastnické právo převzetím věci. Vytkl-li kupující vady plnění, přechází na něj nebezpečí škody na věci až odstraněním vad.</w:t>
      </w:r>
    </w:p>
    <w:p w14:paraId="0A546D15" w14:textId="77777777" w:rsidR="00BB60AE" w:rsidRPr="00CC5217" w:rsidRDefault="00BB60AE" w:rsidP="00BB60AE">
      <w:pPr>
        <w:pStyle w:val="Textslodst"/>
        <w:numPr>
          <w:ilvl w:val="0"/>
          <w:numId w:val="28"/>
        </w:numPr>
        <w:tabs>
          <w:tab w:val="clear" w:pos="1260"/>
        </w:tabs>
        <w:rPr>
          <w:rFonts w:ascii="Arial" w:hAnsi="Arial" w:cs="Arial"/>
          <w:sz w:val="20"/>
        </w:rPr>
      </w:pPr>
      <w:r w:rsidRPr="001046ED">
        <w:rPr>
          <w:rFonts w:ascii="Arial" w:hAnsi="Arial" w:cs="Arial"/>
          <w:sz w:val="20"/>
        </w:rPr>
        <w:t>Kontaktní osoby</w:t>
      </w:r>
      <w:r w:rsidRPr="00CC5217">
        <w:rPr>
          <w:rFonts w:ascii="Arial" w:hAnsi="Arial" w:cs="Arial"/>
          <w:sz w:val="20"/>
        </w:rPr>
        <w:t xml:space="preserve"> za kupujícího:</w:t>
      </w:r>
    </w:p>
    <w:p w14:paraId="63E98429" w14:textId="77777777" w:rsidR="00BB60AE" w:rsidRPr="004A2675" w:rsidRDefault="00BB60AE" w:rsidP="00BB60AE">
      <w:pPr>
        <w:pStyle w:val="Textslodst"/>
        <w:numPr>
          <w:ilvl w:val="0"/>
          <w:numId w:val="13"/>
        </w:numPr>
        <w:tabs>
          <w:tab w:val="clear" w:pos="1080"/>
          <w:tab w:val="clear" w:pos="1260"/>
        </w:tabs>
        <w:ind w:left="1378" w:hanging="357"/>
        <w:rPr>
          <w:rFonts w:asciiTheme="minorHAnsi" w:hAnsiTheme="minorHAnsi" w:cs="Calibri"/>
          <w:sz w:val="22"/>
          <w:szCs w:val="22"/>
        </w:rPr>
      </w:pPr>
    </w:p>
    <w:p w14:paraId="10800851" w14:textId="77777777" w:rsidR="00BB60AE" w:rsidRPr="00334D77" w:rsidRDefault="00BB60AE" w:rsidP="00BB60AE">
      <w:pPr>
        <w:pStyle w:val="Textslodst"/>
        <w:numPr>
          <w:ilvl w:val="0"/>
          <w:numId w:val="13"/>
        </w:numPr>
        <w:tabs>
          <w:tab w:val="clear" w:pos="1080"/>
          <w:tab w:val="clear" w:pos="1260"/>
        </w:tabs>
        <w:ind w:left="1378" w:hanging="357"/>
        <w:rPr>
          <w:rFonts w:asciiTheme="minorHAnsi" w:hAnsiTheme="minorHAnsi" w:cs="Calibri"/>
          <w:sz w:val="22"/>
          <w:szCs w:val="22"/>
        </w:rPr>
      </w:pPr>
    </w:p>
    <w:p w14:paraId="1ACBC2BA" w14:textId="77777777" w:rsidR="00BB60AE" w:rsidRPr="00441A2A" w:rsidRDefault="00BB60AE" w:rsidP="00BB60AE">
      <w:pPr>
        <w:pStyle w:val="Textslodst"/>
        <w:numPr>
          <w:ilvl w:val="0"/>
          <w:numId w:val="28"/>
        </w:numPr>
        <w:tabs>
          <w:tab w:val="clear" w:pos="1260"/>
        </w:tabs>
        <w:jc w:val="left"/>
        <w:rPr>
          <w:rFonts w:ascii="Arial" w:hAnsi="Arial" w:cs="Arial"/>
          <w:sz w:val="20"/>
        </w:rPr>
      </w:pPr>
      <w:r w:rsidRPr="00441A2A">
        <w:rPr>
          <w:rFonts w:ascii="Arial" w:hAnsi="Arial" w:cs="Arial"/>
          <w:sz w:val="20"/>
        </w:rPr>
        <w:t>Kontaktní osoby za prodávajícího:</w:t>
      </w:r>
    </w:p>
    <w:p w14:paraId="15FA0EFF" w14:textId="77777777" w:rsidR="00BB60AE" w:rsidRPr="00CC5217" w:rsidRDefault="00BB60AE" w:rsidP="00BB60AE">
      <w:pPr>
        <w:pStyle w:val="Textslodst"/>
        <w:numPr>
          <w:ilvl w:val="0"/>
          <w:numId w:val="14"/>
        </w:numPr>
        <w:tabs>
          <w:tab w:val="clear" w:pos="1080"/>
          <w:tab w:val="clear" w:pos="1260"/>
          <w:tab w:val="left" w:pos="1077"/>
        </w:tabs>
        <w:ind w:left="1378" w:hanging="357"/>
        <w:jc w:val="left"/>
        <w:rPr>
          <w:rFonts w:ascii="Arial" w:hAnsi="Arial" w:cs="Arial"/>
          <w:sz w:val="20"/>
        </w:rPr>
      </w:pPr>
      <w:r w:rsidRPr="00CC5217">
        <w:rPr>
          <w:rFonts w:ascii="Arial" w:hAnsi="Arial" w:cs="Arial"/>
          <w:sz w:val="20"/>
        </w:rPr>
        <w:t>……………………………………………..…..,</w:t>
      </w:r>
    </w:p>
    <w:p w14:paraId="351E13AB" w14:textId="77777777" w:rsidR="00BB60AE" w:rsidRPr="00CC5217" w:rsidRDefault="00BB60AE" w:rsidP="00BB60AE">
      <w:pPr>
        <w:pStyle w:val="Textslodst"/>
        <w:numPr>
          <w:ilvl w:val="0"/>
          <w:numId w:val="14"/>
        </w:numPr>
        <w:tabs>
          <w:tab w:val="clear" w:pos="1080"/>
          <w:tab w:val="clear" w:pos="1260"/>
          <w:tab w:val="left" w:pos="1077"/>
        </w:tabs>
        <w:ind w:left="1378" w:hanging="357"/>
        <w:jc w:val="left"/>
        <w:rPr>
          <w:rFonts w:ascii="Arial" w:hAnsi="Arial" w:cs="Arial"/>
          <w:sz w:val="20"/>
        </w:rPr>
      </w:pPr>
      <w:r w:rsidRPr="00CC5217">
        <w:rPr>
          <w:rFonts w:ascii="Arial" w:hAnsi="Arial" w:cs="Arial"/>
          <w:sz w:val="20"/>
        </w:rPr>
        <w:t>…………………………………………………..</w:t>
      </w:r>
    </w:p>
    <w:p w14:paraId="5DE56874" w14:textId="77777777" w:rsidR="00BB60AE" w:rsidRPr="00CC5217" w:rsidRDefault="00BB60AE" w:rsidP="00BB60AE">
      <w:pPr>
        <w:pStyle w:val="Textslodst"/>
        <w:tabs>
          <w:tab w:val="clear" w:pos="1080"/>
          <w:tab w:val="clear" w:pos="1260"/>
          <w:tab w:val="left" w:pos="0"/>
        </w:tabs>
        <w:rPr>
          <w:rFonts w:ascii="Arial" w:hAnsi="Arial" w:cs="Arial"/>
          <w:b/>
          <w:i/>
          <w:sz w:val="20"/>
        </w:rPr>
      </w:pPr>
      <w:r w:rsidRPr="00CC5217">
        <w:rPr>
          <w:rFonts w:ascii="Arial" w:hAnsi="Arial" w:cs="Arial"/>
          <w:b/>
          <w:i/>
          <w:sz w:val="20"/>
        </w:rPr>
        <w:t>(doplní vybraný dodavatel před podpisem smlouvy)</w:t>
      </w:r>
    </w:p>
    <w:p w14:paraId="44E5021B" w14:textId="77777777" w:rsidR="00BB60AE" w:rsidRPr="00CC5217" w:rsidRDefault="00BB60AE" w:rsidP="00BB60AE">
      <w:pPr>
        <w:pStyle w:val="slolnku"/>
        <w:numPr>
          <w:ilvl w:val="0"/>
          <w:numId w:val="20"/>
        </w:numPr>
        <w:tabs>
          <w:tab w:val="num" w:pos="360"/>
        </w:tabs>
        <w:spacing w:after="0"/>
        <w:ind w:left="0" w:firstLine="0"/>
        <w:rPr>
          <w:rFonts w:ascii="Arial" w:hAnsi="Arial" w:cs="Arial"/>
          <w:sz w:val="22"/>
          <w:szCs w:val="22"/>
        </w:rPr>
      </w:pPr>
    </w:p>
    <w:p w14:paraId="208EA917" w14:textId="77777777" w:rsidR="00BB60AE" w:rsidRPr="00CC5217" w:rsidRDefault="00BB60AE" w:rsidP="00BB60AE">
      <w:pPr>
        <w:pStyle w:val="slolnku"/>
        <w:spacing w:before="0"/>
        <w:rPr>
          <w:rFonts w:ascii="Arial" w:hAnsi="Arial" w:cs="Arial"/>
          <w:sz w:val="22"/>
          <w:szCs w:val="22"/>
        </w:rPr>
      </w:pPr>
      <w:r w:rsidRPr="00CC5217">
        <w:rPr>
          <w:rFonts w:ascii="Arial" w:hAnsi="Arial" w:cs="Arial"/>
          <w:sz w:val="22"/>
          <w:szCs w:val="22"/>
        </w:rPr>
        <w:t>Kupní cena</w:t>
      </w:r>
    </w:p>
    <w:p w14:paraId="1BF9A4AF" w14:textId="77777777" w:rsidR="00BB60AE" w:rsidRPr="00CC5217" w:rsidRDefault="00BB60AE" w:rsidP="00BB60AE">
      <w:pPr>
        <w:pStyle w:val="Textslodst"/>
        <w:numPr>
          <w:ilvl w:val="0"/>
          <w:numId w:val="27"/>
        </w:numPr>
        <w:tabs>
          <w:tab w:val="clear" w:pos="1260"/>
        </w:tabs>
        <w:rPr>
          <w:rFonts w:ascii="Arial" w:hAnsi="Arial" w:cs="Arial"/>
          <w:sz w:val="20"/>
        </w:rPr>
      </w:pPr>
      <w:r w:rsidRPr="00CC5217">
        <w:rPr>
          <w:rFonts w:ascii="Arial" w:hAnsi="Arial" w:cs="Arial"/>
          <w:sz w:val="20"/>
        </w:rPr>
        <w:t xml:space="preserve">Smluvní strany ujednaly kupní cenu ve výši: </w:t>
      </w:r>
    </w:p>
    <w:p w14:paraId="532F926F" w14:textId="77777777" w:rsidR="00BB60AE" w:rsidRPr="00CC5217" w:rsidRDefault="00BB60AE" w:rsidP="00BB60AE">
      <w:pPr>
        <w:pStyle w:val="Odstavecseseznamem"/>
        <w:ind w:left="0"/>
        <w:jc w:val="both"/>
        <w:rPr>
          <w:rFonts w:ascii="Arial" w:hAnsi="Arial" w:cs="Arial"/>
          <w:sz w:val="20"/>
        </w:rPr>
      </w:pPr>
      <w:r w:rsidRPr="00CC5217">
        <w:rPr>
          <w:rFonts w:ascii="Arial" w:hAnsi="Arial" w:cs="Arial"/>
          <w:sz w:val="20"/>
        </w:rPr>
        <w:t>Cena bez DPH</w:t>
      </w:r>
      <w:r w:rsidRPr="00CC5217">
        <w:rPr>
          <w:rFonts w:ascii="Arial" w:hAnsi="Arial" w:cs="Arial"/>
          <w:sz w:val="20"/>
        </w:rPr>
        <w:tab/>
      </w:r>
      <w:r w:rsidRPr="00CC5217">
        <w:rPr>
          <w:rFonts w:ascii="Arial" w:hAnsi="Arial" w:cs="Arial"/>
          <w:sz w:val="20"/>
        </w:rPr>
        <w:tab/>
        <w:t>……………………… Kč</w:t>
      </w:r>
    </w:p>
    <w:p w14:paraId="63118364" w14:textId="77777777" w:rsidR="00BB60AE" w:rsidRPr="00CC5217" w:rsidRDefault="00BB60AE" w:rsidP="00BB60AE">
      <w:pPr>
        <w:jc w:val="both"/>
        <w:rPr>
          <w:rFonts w:ascii="Arial" w:hAnsi="Arial" w:cs="Arial"/>
          <w:sz w:val="20"/>
        </w:rPr>
      </w:pPr>
      <w:r w:rsidRPr="00CC5217">
        <w:rPr>
          <w:rFonts w:ascii="Arial" w:hAnsi="Arial" w:cs="Arial"/>
          <w:sz w:val="20"/>
        </w:rPr>
        <w:t>DPH sazba 21 %</w:t>
      </w:r>
      <w:r w:rsidRPr="00CC5217">
        <w:rPr>
          <w:rFonts w:ascii="Arial" w:hAnsi="Arial" w:cs="Arial"/>
          <w:sz w:val="20"/>
        </w:rPr>
        <w:tab/>
        <w:t>………………</w:t>
      </w:r>
      <w:proofErr w:type="gramStart"/>
      <w:r w:rsidRPr="00CC5217">
        <w:rPr>
          <w:rFonts w:ascii="Arial" w:hAnsi="Arial" w:cs="Arial"/>
          <w:sz w:val="20"/>
        </w:rPr>
        <w:t>…….</w:t>
      </w:r>
      <w:proofErr w:type="gramEnd"/>
      <w:r w:rsidRPr="00CC5217">
        <w:rPr>
          <w:rFonts w:ascii="Arial" w:hAnsi="Arial" w:cs="Arial"/>
          <w:sz w:val="20"/>
        </w:rPr>
        <w:t xml:space="preserve">.  Kč </w:t>
      </w:r>
    </w:p>
    <w:p w14:paraId="31EA6FB7" w14:textId="77777777" w:rsidR="00BB60AE" w:rsidRPr="00CC5217" w:rsidRDefault="00BB60AE" w:rsidP="00BB60AE">
      <w:pPr>
        <w:jc w:val="both"/>
        <w:rPr>
          <w:rFonts w:ascii="Arial" w:hAnsi="Arial" w:cs="Arial"/>
          <w:sz w:val="20"/>
        </w:rPr>
      </w:pPr>
      <w:r w:rsidRPr="00CC5217">
        <w:rPr>
          <w:rFonts w:ascii="Arial" w:hAnsi="Arial" w:cs="Arial"/>
          <w:sz w:val="20"/>
        </w:rPr>
        <w:t>Cena vč. DPH</w:t>
      </w:r>
      <w:r w:rsidRPr="00CC5217">
        <w:rPr>
          <w:rFonts w:ascii="Arial" w:hAnsi="Arial" w:cs="Arial"/>
          <w:sz w:val="20"/>
        </w:rPr>
        <w:tab/>
      </w:r>
      <w:r w:rsidRPr="00CC5217">
        <w:rPr>
          <w:rFonts w:ascii="Arial" w:hAnsi="Arial" w:cs="Arial"/>
          <w:sz w:val="20"/>
        </w:rPr>
        <w:tab/>
        <w:t>……………………… Kč</w:t>
      </w:r>
    </w:p>
    <w:p w14:paraId="09CC97E6" w14:textId="77777777" w:rsidR="00BB60AE" w:rsidRPr="00CC5217" w:rsidRDefault="00BB60AE" w:rsidP="00BB60AE">
      <w:pPr>
        <w:pStyle w:val="Odstavecseseznamem"/>
        <w:ind w:left="0"/>
        <w:jc w:val="both"/>
        <w:rPr>
          <w:rFonts w:ascii="Arial" w:hAnsi="Arial" w:cs="Arial"/>
          <w:sz w:val="20"/>
        </w:rPr>
      </w:pPr>
      <w:proofErr w:type="gramStart"/>
      <w:r w:rsidRPr="00CC5217">
        <w:rPr>
          <w:rFonts w:ascii="Arial" w:hAnsi="Arial" w:cs="Arial"/>
          <w:sz w:val="20"/>
        </w:rPr>
        <w:t>Slovy:  …</w:t>
      </w:r>
      <w:proofErr w:type="gramEnd"/>
      <w:r w:rsidRPr="00CC5217">
        <w:rPr>
          <w:rFonts w:ascii="Arial" w:hAnsi="Arial" w:cs="Arial"/>
          <w:sz w:val="20"/>
        </w:rPr>
        <w:t>………………………………………………………………………………………………… korun českých.</w:t>
      </w:r>
    </w:p>
    <w:p w14:paraId="08EC12EC" w14:textId="77777777" w:rsidR="00BB60AE" w:rsidRDefault="00BB60AE" w:rsidP="00BB60AE">
      <w:pPr>
        <w:pStyle w:val="Textslodst"/>
        <w:tabs>
          <w:tab w:val="clear" w:pos="1080"/>
          <w:tab w:val="clear" w:pos="1260"/>
          <w:tab w:val="left" w:pos="0"/>
        </w:tabs>
        <w:rPr>
          <w:rFonts w:ascii="Arial" w:hAnsi="Arial" w:cs="Arial"/>
          <w:b/>
          <w:i/>
          <w:sz w:val="20"/>
        </w:rPr>
      </w:pPr>
      <w:r w:rsidRPr="00CC5217">
        <w:rPr>
          <w:rFonts w:ascii="Arial" w:hAnsi="Arial" w:cs="Arial"/>
          <w:b/>
          <w:i/>
          <w:sz w:val="20"/>
        </w:rPr>
        <w:t>(doplní vybraný dodavatel před podpisem smlouvy)</w:t>
      </w:r>
    </w:p>
    <w:p w14:paraId="639E9C55" w14:textId="77777777" w:rsidR="00BB60AE" w:rsidRPr="00CC5217" w:rsidRDefault="00BB60AE" w:rsidP="00BB60AE">
      <w:pPr>
        <w:pStyle w:val="Textslodst"/>
        <w:numPr>
          <w:ilvl w:val="0"/>
          <w:numId w:val="26"/>
        </w:numPr>
        <w:tabs>
          <w:tab w:val="clear" w:pos="1260"/>
        </w:tabs>
        <w:rPr>
          <w:rFonts w:ascii="Arial" w:hAnsi="Arial" w:cs="Arial"/>
          <w:sz w:val="20"/>
        </w:rPr>
      </w:pPr>
      <w:r w:rsidRPr="00CC5217">
        <w:rPr>
          <w:rFonts w:ascii="Arial" w:hAnsi="Arial" w:cs="Arial"/>
          <w:sz w:val="20"/>
        </w:rPr>
        <w:t>Ujednaná cena je cenou pevnou a nepřekročitelnou. DPH bude účtována a hrazena v zákonné výši k datu uskutečněného zdanitelného plnění. Jakékoliv jiné daně, poplatky, cla a podobné platby jdou k tíži prodávajícího.</w:t>
      </w:r>
    </w:p>
    <w:p w14:paraId="56E05659" w14:textId="77777777" w:rsidR="00BB60AE" w:rsidRDefault="00BB60AE" w:rsidP="00BB60AE">
      <w:pPr>
        <w:pStyle w:val="Textslodst"/>
        <w:numPr>
          <w:ilvl w:val="0"/>
          <w:numId w:val="26"/>
        </w:numPr>
        <w:tabs>
          <w:tab w:val="clear" w:pos="1260"/>
        </w:tabs>
        <w:rPr>
          <w:rFonts w:ascii="Arial" w:hAnsi="Arial" w:cs="Arial"/>
          <w:sz w:val="20"/>
        </w:rPr>
      </w:pPr>
      <w:r w:rsidRPr="14550C88">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75D7CA1" w14:textId="77777777" w:rsidR="00BB60AE" w:rsidRPr="00CC5217" w:rsidRDefault="00BB60AE" w:rsidP="00BB60AE">
      <w:pPr>
        <w:pStyle w:val="slolnku"/>
        <w:numPr>
          <w:ilvl w:val="0"/>
          <w:numId w:val="20"/>
        </w:numPr>
        <w:tabs>
          <w:tab w:val="num" w:pos="360"/>
        </w:tabs>
        <w:spacing w:after="0"/>
        <w:ind w:left="0" w:firstLine="0"/>
        <w:rPr>
          <w:rFonts w:ascii="Arial" w:hAnsi="Arial" w:cs="Arial"/>
          <w:sz w:val="22"/>
          <w:szCs w:val="22"/>
        </w:rPr>
      </w:pPr>
    </w:p>
    <w:p w14:paraId="588326B2" w14:textId="77777777" w:rsidR="00BB60AE" w:rsidRPr="00CC5217" w:rsidRDefault="00BB60AE" w:rsidP="00BB60AE">
      <w:pPr>
        <w:pStyle w:val="slolnku"/>
        <w:spacing w:before="0"/>
        <w:rPr>
          <w:rFonts w:ascii="Arial" w:hAnsi="Arial" w:cs="Arial"/>
          <w:sz w:val="22"/>
          <w:szCs w:val="22"/>
        </w:rPr>
      </w:pPr>
      <w:r w:rsidRPr="00CC5217">
        <w:rPr>
          <w:rFonts w:ascii="Arial" w:hAnsi="Arial" w:cs="Arial"/>
          <w:sz w:val="22"/>
          <w:szCs w:val="22"/>
        </w:rPr>
        <w:t>Placení kupní ceny</w:t>
      </w:r>
    </w:p>
    <w:p w14:paraId="3A705E65" w14:textId="77777777" w:rsidR="00BB60AE" w:rsidRPr="00CC5217" w:rsidRDefault="00BB60AE" w:rsidP="00BB60AE">
      <w:pPr>
        <w:pStyle w:val="Textslodst"/>
        <w:numPr>
          <w:ilvl w:val="0"/>
          <w:numId w:val="10"/>
        </w:numPr>
        <w:tabs>
          <w:tab w:val="clear" w:pos="1260"/>
        </w:tabs>
        <w:rPr>
          <w:rFonts w:ascii="Arial" w:hAnsi="Arial" w:cs="Arial"/>
          <w:sz w:val="20"/>
        </w:rPr>
      </w:pPr>
      <w:r w:rsidRPr="00CC5217">
        <w:rPr>
          <w:rFonts w:ascii="Arial" w:hAnsi="Arial" w:cs="Arial"/>
          <w:sz w:val="20"/>
        </w:rPr>
        <w:t xml:space="preserve">Kupující zaplatí kupní cenu po převzetí </w:t>
      </w:r>
      <w:r>
        <w:rPr>
          <w:rFonts w:ascii="Arial" w:hAnsi="Arial" w:cs="Arial"/>
          <w:sz w:val="20"/>
        </w:rPr>
        <w:t xml:space="preserve">a instalaci </w:t>
      </w:r>
      <w:r w:rsidRPr="00CC5217">
        <w:rPr>
          <w:rFonts w:ascii="Arial" w:hAnsi="Arial" w:cs="Arial"/>
          <w:sz w:val="20"/>
        </w:rPr>
        <w:t xml:space="preserve">věci a odstranění případných vad věci vytknutých při převzetí; prodávající nemá dříve právo fakturovat kupní cenu ani právo na </w:t>
      </w:r>
      <w:r w:rsidRPr="00CC5217">
        <w:rPr>
          <w:rFonts w:ascii="Arial" w:hAnsi="Arial" w:cs="Arial"/>
          <w:sz w:val="20"/>
        </w:rPr>
        <w:lastRenderedPageBreak/>
        <w:t>zálohu či část kupní ceny. Převezme-li kupující částečné plnění, je prodávající oprávněn fakturovat tomu odpovídající část kupní ceny.</w:t>
      </w:r>
    </w:p>
    <w:p w14:paraId="03E21978" w14:textId="77777777" w:rsidR="00BB60AE" w:rsidRPr="00CC5217" w:rsidRDefault="00BB60AE" w:rsidP="00BB60AE">
      <w:pPr>
        <w:pStyle w:val="Textslodst"/>
        <w:numPr>
          <w:ilvl w:val="0"/>
          <w:numId w:val="10"/>
        </w:numPr>
        <w:tabs>
          <w:tab w:val="clear" w:pos="1260"/>
        </w:tabs>
        <w:rPr>
          <w:rFonts w:ascii="Arial" w:hAnsi="Arial" w:cs="Arial"/>
          <w:sz w:val="20"/>
        </w:rPr>
      </w:pPr>
      <w:r w:rsidRPr="00CC5217">
        <w:rPr>
          <w:rFonts w:ascii="Arial" w:hAnsi="Arial" w:cs="Arial"/>
          <w:sz w:val="20"/>
        </w:rPr>
        <w:t xml:space="preserve">Kupující zaplatí kupní cenu na základě prodávajícím vystavené faktury s náležitostmi daňového a účetního dokladu. </w:t>
      </w:r>
      <w:r w:rsidRPr="00642849">
        <w:rPr>
          <w:rFonts w:ascii="Arial" w:hAnsi="Arial" w:cs="Arial"/>
          <w:sz w:val="20"/>
        </w:rPr>
        <w:t>Prodávající je povinen uvést v textu faktury název a číslo projektu</w:t>
      </w:r>
      <w:r w:rsidRPr="003B597B">
        <w:rPr>
          <w:rFonts w:ascii="Arial" w:hAnsi="Arial" w:cs="Arial"/>
          <w:sz w:val="20"/>
        </w:rPr>
        <w:t>.</w:t>
      </w:r>
      <w:r>
        <w:rPr>
          <w:rFonts w:ascii="Arial" w:hAnsi="Arial" w:cs="Arial"/>
          <w:sz w:val="20"/>
        </w:rPr>
        <w:t xml:space="preserve"> </w:t>
      </w:r>
      <w:r w:rsidRPr="00CC5217">
        <w:rPr>
          <w:rFonts w:ascii="Arial" w:hAnsi="Arial" w:cs="Arial"/>
          <w:sz w:val="20"/>
        </w:rPr>
        <w:t>Kupující zaplatí kupní cenu do 30 dnů ode dne, kdy mu prodávající fakturu doručí. Přílohou faktury bude dodací list případně předávací protokol.</w:t>
      </w:r>
    </w:p>
    <w:p w14:paraId="13F7BCBB" w14:textId="77777777" w:rsidR="00BB60AE" w:rsidRPr="00CC5217" w:rsidRDefault="00BB60AE" w:rsidP="00BB60AE">
      <w:pPr>
        <w:pStyle w:val="Textslodst"/>
        <w:numPr>
          <w:ilvl w:val="0"/>
          <w:numId w:val="10"/>
        </w:numPr>
        <w:tabs>
          <w:tab w:val="clear" w:pos="1260"/>
        </w:tabs>
        <w:rPr>
          <w:rFonts w:ascii="Arial" w:hAnsi="Arial" w:cs="Arial"/>
          <w:sz w:val="20"/>
        </w:rPr>
      </w:pPr>
      <w:r w:rsidRPr="00CC5217">
        <w:rPr>
          <w:rFonts w:ascii="Arial" w:hAnsi="Arial" w:cs="Arial"/>
          <w:sz w:val="20"/>
        </w:rPr>
        <w:t>Kupní cenu zaplatí kupující bankovním převodem na účet prodávajícího uvedený v 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221004E3" w14:textId="77777777" w:rsidR="00BB60AE" w:rsidRPr="00CC5217" w:rsidRDefault="00BB60AE" w:rsidP="00BB60AE">
      <w:pPr>
        <w:pStyle w:val="slolnku"/>
        <w:numPr>
          <w:ilvl w:val="0"/>
          <w:numId w:val="20"/>
        </w:numPr>
        <w:tabs>
          <w:tab w:val="num" w:pos="360"/>
        </w:tabs>
        <w:spacing w:after="0"/>
        <w:ind w:left="0" w:firstLine="0"/>
        <w:rPr>
          <w:rFonts w:ascii="Arial" w:hAnsi="Arial" w:cs="Arial"/>
          <w:sz w:val="22"/>
          <w:szCs w:val="22"/>
        </w:rPr>
      </w:pPr>
    </w:p>
    <w:p w14:paraId="5B983FB8" w14:textId="77777777" w:rsidR="00BB60AE" w:rsidRPr="00CC5217" w:rsidRDefault="00BB60AE" w:rsidP="00BB60AE">
      <w:pPr>
        <w:pStyle w:val="slolnku"/>
        <w:spacing w:before="0"/>
        <w:rPr>
          <w:rFonts w:ascii="Arial" w:hAnsi="Arial" w:cs="Arial"/>
          <w:sz w:val="22"/>
          <w:szCs w:val="22"/>
        </w:rPr>
      </w:pPr>
      <w:r w:rsidRPr="00CC5217">
        <w:rPr>
          <w:rFonts w:ascii="Arial" w:hAnsi="Arial" w:cs="Arial"/>
          <w:sz w:val="22"/>
          <w:szCs w:val="22"/>
        </w:rPr>
        <w:t>Nespolehlivý plátce DPH</w:t>
      </w:r>
    </w:p>
    <w:p w14:paraId="7AD16C14" w14:textId="77777777" w:rsidR="00BB60AE" w:rsidRPr="00CC5217" w:rsidRDefault="00BB60AE" w:rsidP="00BB60AE">
      <w:pPr>
        <w:pStyle w:val="Textslodst"/>
        <w:numPr>
          <w:ilvl w:val="0"/>
          <w:numId w:val="11"/>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4F2C2D3B" w14:textId="77777777" w:rsidR="00BB60AE" w:rsidRPr="00CC5217" w:rsidRDefault="00BB60AE" w:rsidP="00BB60AE">
      <w:pPr>
        <w:pStyle w:val="Textslodst"/>
        <w:numPr>
          <w:ilvl w:val="1"/>
          <w:numId w:val="15"/>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6CD014E9" w14:textId="77777777" w:rsidR="00BB60AE" w:rsidRPr="00CC5217" w:rsidRDefault="00BB60AE" w:rsidP="00BB60AE">
      <w:pPr>
        <w:pStyle w:val="Textslodst"/>
        <w:numPr>
          <w:ilvl w:val="1"/>
          <w:numId w:val="15"/>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má kupující právo snížit jakékoliv další úhrady prodávajícímu o DPH a odvést DPH z daného plnění za prodávajícího.</w:t>
      </w:r>
    </w:p>
    <w:p w14:paraId="05BF1EBE" w14:textId="77777777" w:rsidR="00BB60AE" w:rsidRPr="00CC5217" w:rsidRDefault="00BB60AE" w:rsidP="00BB60AE">
      <w:pPr>
        <w:pStyle w:val="Textslodst"/>
        <w:numPr>
          <w:ilvl w:val="0"/>
          <w:numId w:val="11"/>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100B0850" w14:textId="77777777" w:rsidR="00BB60AE" w:rsidRPr="00CC5217" w:rsidRDefault="00BB60AE" w:rsidP="00BB60AE">
      <w:pPr>
        <w:pStyle w:val="slolnku"/>
        <w:numPr>
          <w:ilvl w:val="0"/>
          <w:numId w:val="20"/>
        </w:numPr>
        <w:tabs>
          <w:tab w:val="num" w:pos="360"/>
        </w:tabs>
        <w:spacing w:after="0"/>
        <w:ind w:left="0" w:firstLine="0"/>
        <w:rPr>
          <w:rFonts w:ascii="Arial" w:hAnsi="Arial" w:cs="Arial"/>
          <w:sz w:val="22"/>
          <w:szCs w:val="22"/>
        </w:rPr>
      </w:pPr>
    </w:p>
    <w:p w14:paraId="124A9BC3" w14:textId="77777777" w:rsidR="00BB60AE" w:rsidRPr="00CC5217" w:rsidRDefault="00BB60AE" w:rsidP="00BB60AE">
      <w:pPr>
        <w:pStyle w:val="slolnku"/>
        <w:spacing w:before="0"/>
        <w:rPr>
          <w:rFonts w:ascii="Arial" w:hAnsi="Arial" w:cs="Arial"/>
          <w:sz w:val="22"/>
          <w:szCs w:val="22"/>
        </w:rPr>
      </w:pPr>
      <w:r w:rsidRPr="00CC5217">
        <w:rPr>
          <w:rFonts w:ascii="Arial" w:hAnsi="Arial" w:cs="Arial"/>
          <w:sz w:val="22"/>
          <w:szCs w:val="22"/>
        </w:rPr>
        <w:t>Námitky proti fakturaci</w:t>
      </w:r>
    </w:p>
    <w:p w14:paraId="5346523E" w14:textId="77777777" w:rsidR="00BB60AE" w:rsidRPr="00CC5217" w:rsidRDefault="00BB60AE" w:rsidP="00BB60AE">
      <w:pPr>
        <w:pStyle w:val="Textslodst"/>
        <w:numPr>
          <w:ilvl w:val="0"/>
          <w:numId w:val="6"/>
        </w:numPr>
        <w:tabs>
          <w:tab w:val="clear" w:pos="1260"/>
        </w:tabs>
        <w:rPr>
          <w:rFonts w:ascii="Arial" w:hAnsi="Arial" w:cs="Arial"/>
          <w:sz w:val="20"/>
        </w:rPr>
      </w:pPr>
      <w:r w:rsidRPr="00CC5217">
        <w:rPr>
          <w:rFonts w:ascii="Arial" w:hAnsi="Arial" w:cs="Arial"/>
          <w:sz w:val="20"/>
        </w:rPr>
        <w:t>Kupující je oprávněn vznést písemně námitky proti fakturaci do 10 dnů ode dne, kdy mu je faktura doručena; podáním námitek se přetrhne běh lhůty k zaplacení kupní ceny. Prodávající písemně vyrozumí kupujícího o vyřízení námitek do 10 dnů ode dne, kdy je obdržel.</w:t>
      </w:r>
    </w:p>
    <w:p w14:paraId="4BCDFC86" w14:textId="77777777" w:rsidR="00BB60AE" w:rsidRPr="00CC5217" w:rsidRDefault="00BB60AE" w:rsidP="00BB60AE">
      <w:pPr>
        <w:pStyle w:val="Textslodst"/>
        <w:numPr>
          <w:ilvl w:val="0"/>
          <w:numId w:val="6"/>
        </w:numPr>
        <w:tabs>
          <w:tab w:val="clear" w:pos="1260"/>
        </w:tabs>
        <w:rPr>
          <w:rFonts w:ascii="Arial" w:hAnsi="Arial" w:cs="Arial"/>
          <w:sz w:val="20"/>
        </w:rPr>
      </w:pPr>
      <w:r w:rsidRPr="00CC5217">
        <w:rPr>
          <w:rFonts w:ascii="Arial" w:hAnsi="Arial" w:cs="Arial"/>
          <w:sz w:val="20"/>
        </w:rPr>
        <w:t>Pokud prodávající námitky uzná jako oprávněné, bude přílohou vyrozumění opravená faktura; nevyjádří-li se prodávající v ujednané lhůtě, platí, že námitky jako oprávněné uznává. V těchto případech běží k zaplacení kupní ceny nová lhůta v délce 30 dnů od doručení opravené faktury kupujícímu.</w:t>
      </w:r>
    </w:p>
    <w:p w14:paraId="385D7F04" w14:textId="77777777" w:rsidR="00BB60AE" w:rsidRPr="00CC5217" w:rsidRDefault="00BB60AE" w:rsidP="00BB60AE">
      <w:pPr>
        <w:pStyle w:val="Textslodst"/>
        <w:numPr>
          <w:ilvl w:val="0"/>
          <w:numId w:val="6"/>
        </w:numPr>
        <w:tabs>
          <w:tab w:val="clear" w:pos="1260"/>
        </w:tabs>
        <w:rPr>
          <w:rFonts w:ascii="Arial" w:hAnsi="Arial" w:cs="Arial"/>
          <w:sz w:val="20"/>
        </w:rPr>
      </w:pPr>
      <w:r w:rsidRPr="00CC5217">
        <w:rPr>
          <w:rFonts w:ascii="Arial" w:hAnsi="Arial" w:cs="Arial"/>
          <w:sz w:val="20"/>
        </w:rPr>
        <w:t>Pokud prodávající námitky neuzná, uvede ve vyrozumění přiléhavé odůvodnění, proč s námitkami nesouhlasí; kupní cena je v takovém případě splatná do 15 dnů od doručení vyrozumění se všemi náležitostmi kupujícímu.</w:t>
      </w:r>
    </w:p>
    <w:p w14:paraId="75DE8A3A" w14:textId="77777777" w:rsidR="00BB60AE" w:rsidRPr="00CC5217" w:rsidRDefault="00BB60AE" w:rsidP="00BB60AE">
      <w:pPr>
        <w:pStyle w:val="slolnku"/>
        <w:numPr>
          <w:ilvl w:val="0"/>
          <w:numId w:val="20"/>
        </w:numPr>
        <w:tabs>
          <w:tab w:val="num" w:pos="360"/>
        </w:tabs>
        <w:spacing w:after="0"/>
        <w:ind w:left="0" w:firstLine="0"/>
        <w:rPr>
          <w:rFonts w:ascii="Arial" w:hAnsi="Arial" w:cs="Arial"/>
          <w:sz w:val="22"/>
          <w:szCs w:val="22"/>
        </w:rPr>
      </w:pPr>
    </w:p>
    <w:p w14:paraId="7569C1BD" w14:textId="77777777" w:rsidR="00BB60AE" w:rsidRPr="00CC5217" w:rsidRDefault="00BB60AE" w:rsidP="00BB60AE">
      <w:pPr>
        <w:pStyle w:val="slolnku"/>
        <w:spacing w:before="0"/>
        <w:rPr>
          <w:rFonts w:ascii="Arial" w:hAnsi="Arial" w:cs="Arial"/>
          <w:sz w:val="22"/>
          <w:szCs w:val="22"/>
        </w:rPr>
      </w:pPr>
      <w:r w:rsidRPr="00CC5217">
        <w:rPr>
          <w:rFonts w:ascii="Arial" w:hAnsi="Arial" w:cs="Arial"/>
          <w:sz w:val="22"/>
          <w:szCs w:val="22"/>
        </w:rPr>
        <w:t>Práva z vadného plnění</w:t>
      </w:r>
    </w:p>
    <w:p w14:paraId="753A5470" w14:textId="77777777" w:rsidR="00BB60AE" w:rsidRPr="00CC5217" w:rsidRDefault="00BB60AE" w:rsidP="00BB60AE">
      <w:pPr>
        <w:pStyle w:val="Textslodst"/>
        <w:numPr>
          <w:ilvl w:val="0"/>
          <w:numId w:val="3"/>
        </w:numPr>
        <w:tabs>
          <w:tab w:val="clear" w:pos="1260"/>
        </w:tabs>
        <w:rPr>
          <w:rFonts w:ascii="Arial" w:hAnsi="Arial" w:cs="Arial"/>
          <w:sz w:val="20"/>
        </w:rPr>
      </w:pPr>
      <w:r w:rsidRPr="00CC5217">
        <w:rPr>
          <w:rFonts w:ascii="Arial" w:hAnsi="Arial" w:cs="Arial"/>
          <w:sz w:val="20"/>
        </w:rPr>
        <w:t>Bez ohledu na to, je-li vadné plnění podstatným nebo nepodstatným porušením smlouvy, má kupující dle své volby právo:</w:t>
      </w:r>
    </w:p>
    <w:p w14:paraId="59C6325D" w14:textId="77777777" w:rsidR="00BB60AE" w:rsidRPr="00CC5217" w:rsidRDefault="00BB60AE" w:rsidP="00BB60AE">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na odstranění vady dodáním nové věci bez vady nebo dodáním chybějící věci,</w:t>
      </w:r>
    </w:p>
    <w:p w14:paraId="2387065C" w14:textId="77777777" w:rsidR="00BB60AE" w:rsidRPr="00CC5217" w:rsidRDefault="00BB60AE" w:rsidP="00BB60AE">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na odstranění vady opravou věci,</w:t>
      </w:r>
    </w:p>
    <w:p w14:paraId="0E0BB278" w14:textId="77777777" w:rsidR="00BB60AE" w:rsidRPr="00CC5217" w:rsidRDefault="00BB60AE" w:rsidP="00BB60AE">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71CA5E29" w14:textId="77777777" w:rsidR="00BB60AE" w:rsidRPr="00CC5217" w:rsidRDefault="00BB60AE" w:rsidP="00BB60AE">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odstoupit od smlouvy zcela nebo jen ohledně vadného plnění.</w:t>
      </w:r>
    </w:p>
    <w:p w14:paraId="7B8B506A" w14:textId="77777777" w:rsidR="00BB60AE" w:rsidRPr="00CC5217" w:rsidRDefault="00BB60AE" w:rsidP="00BB60AE">
      <w:pPr>
        <w:pStyle w:val="Textslodst"/>
        <w:numPr>
          <w:ilvl w:val="0"/>
          <w:numId w:val="3"/>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 měsíce od zjištění vady. Práva dle odstavce 1 a právo k volbě mezi nimi má kupující i tehdy, jestliže je neuplatnil včas, ledaže volbu po uplynutí lhůty neučiní ani do 1 týdne od doručení písemné výzvy prodávajícího.</w:t>
      </w:r>
    </w:p>
    <w:p w14:paraId="2A98E6B9" w14:textId="77777777" w:rsidR="00BB60AE" w:rsidRPr="00CC5217" w:rsidRDefault="00BB60AE" w:rsidP="00BB60AE">
      <w:pPr>
        <w:pStyle w:val="slolnku"/>
        <w:numPr>
          <w:ilvl w:val="0"/>
          <w:numId w:val="20"/>
        </w:numPr>
        <w:tabs>
          <w:tab w:val="num" w:pos="360"/>
        </w:tabs>
        <w:spacing w:after="0"/>
        <w:ind w:left="0" w:firstLine="0"/>
        <w:rPr>
          <w:rFonts w:ascii="Arial" w:hAnsi="Arial" w:cs="Arial"/>
          <w:sz w:val="22"/>
          <w:szCs w:val="22"/>
        </w:rPr>
      </w:pPr>
    </w:p>
    <w:p w14:paraId="46D8168E" w14:textId="77777777" w:rsidR="00BB60AE" w:rsidRPr="00CC5217" w:rsidRDefault="00BB60AE" w:rsidP="00BB60AE">
      <w:pPr>
        <w:pStyle w:val="slolnku"/>
        <w:spacing w:before="0"/>
        <w:rPr>
          <w:rFonts w:ascii="Arial" w:hAnsi="Arial" w:cs="Arial"/>
          <w:sz w:val="22"/>
          <w:szCs w:val="22"/>
        </w:rPr>
      </w:pPr>
      <w:r w:rsidRPr="00CC5217">
        <w:rPr>
          <w:rFonts w:ascii="Arial" w:hAnsi="Arial" w:cs="Arial"/>
          <w:sz w:val="22"/>
          <w:szCs w:val="22"/>
        </w:rPr>
        <w:t>Záruka za jakost</w:t>
      </w:r>
    </w:p>
    <w:p w14:paraId="6AE62D22" w14:textId="77777777" w:rsidR="00BB60AE" w:rsidRPr="00CC5217" w:rsidRDefault="00BB60AE" w:rsidP="00BB60AE">
      <w:pPr>
        <w:pStyle w:val="Textslodst"/>
        <w:numPr>
          <w:ilvl w:val="0"/>
          <w:numId w:val="7"/>
        </w:numPr>
        <w:tabs>
          <w:tab w:val="clear" w:pos="1260"/>
        </w:tabs>
        <w:rPr>
          <w:rFonts w:ascii="Arial" w:hAnsi="Arial" w:cs="Arial"/>
          <w:sz w:val="20"/>
        </w:rPr>
      </w:pPr>
      <w:r w:rsidRPr="00CC5217">
        <w:rPr>
          <w:rFonts w:ascii="Arial" w:hAnsi="Arial" w:cs="Arial"/>
          <w:sz w:val="20"/>
        </w:rPr>
        <w:t>Prodávající poskytuje na věc záruku za jakost se záruční dobou v délce 24 měsíců, není-li u jednotlivé věci v příloze uvedena záruční doba delší. Záruční doba začíná běžet ode dne převzetí věci kupujícím.</w:t>
      </w:r>
    </w:p>
    <w:p w14:paraId="1B5E729B" w14:textId="77777777" w:rsidR="00BB60AE" w:rsidRPr="00CC5217" w:rsidRDefault="00BB60AE" w:rsidP="00BB60AE">
      <w:pPr>
        <w:pStyle w:val="Textslodst"/>
        <w:numPr>
          <w:ilvl w:val="0"/>
          <w:numId w:val="7"/>
        </w:numPr>
        <w:tabs>
          <w:tab w:val="clear" w:pos="1260"/>
        </w:tabs>
        <w:rPr>
          <w:rFonts w:ascii="Arial" w:hAnsi="Arial" w:cs="Arial"/>
          <w:sz w:val="20"/>
        </w:rPr>
      </w:pPr>
      <w:r w:rsidRPr="00CC5217">
        <w:rPr>
          <w:rFonts w:ascii="Arial" w:hAnsi="Arial" w:cs="Arial"/>
          <w:sz w:val="20"/>
        </w:rPr>
        <w:t>Vyskytne-li se v záruční době vada, má kupující bez ohledu na povahu vady dle své volby právo:</w:t>
      </w:r>
    </w:p>
    <w:p w14:paraId="115F6486" w14:textId="77777777" w:rsidR="00BB60AE" w:rsidRPr="00CC5217" w:rsidRDefault="00BB60AE" w:rsidP="00BB60AE">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13A035B6" w14:textId="77777777" w:rsidR="00BB60AE" w:rsidRPr="00CC5217" w:rsidRDefault="00BB60AE" w:rsidP="00BB60AE">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odstranění vady opravou věci,</w:t>
      </w:r>
    </w:p>
    <w:p w14:paraId="0439301B" w14:textId="77777777" w:rsidR="00BB60AE" w:rsidRPr="00CC5217" w:rsidRDefault="00BB60AE" w:rsidP="00BB60AE">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F73D00" w14:textId="77777777" w:rsidR="00BB60AE" w:rsidRPr="00CC5217" w:rsidRDefault="00BB60AE" w:rsidP="00BB60AE">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odstoupit od smlouvy zcela nebo jen ohledně vadného plnění.</w:t>
      </w:r>
    </w:p>
    <w:p w14:paraId="47EBDD86" w14:textId="77777777" w:rsidR="00BB60AE" w:rsidRPr="00CC5217" w:rsidRDefault="00BB60AE" w:rsidP="00BB60AE">
      <w:pPr>
        <w:pStyle w:val="Textslodst"/>
        <w:numPr>
          <w:ilvl w:val="0"/>
          <w:numId w:val="7"/>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 měsíce od zjištění vady. Práva dle odstavce 2 a právo k volbě mezi nimi má kupující i tehdy, jestliže je neuplatnil včas, ledaže po uplynutí lhůty volbu neučiní ani do 1 týdne od doručení písemné výzvy prodávajícího.</w:t>
      </w:r>
    </w:p>
    <w:p w14:paraId="3E9E442F" w14:textId="77777777" w:rsidR="00BB60AE" w:rsidRPr="00CC5217" w:rsidRDefault="00BB60AE" w:rsidP="00BB60AE">
      <w:pPr>
        <w:pStyle w:val="Textslodst"/>
        <w:numPr>
          <w:ilvl w:val="0"/>
          <w:numId w:val="7"/>
        </w:numPr>
        <w:tabs>
          <w:tab w:val="clear" w:pos="1260"/>
        </w:tabs>
        <w:rPr>
          <w:rFonts w:ascii="Arial" w:hAnsi="Arial" w:cs="Arial"/>
          <w:sz w:val="20"/>
        </w:rPr>
      </w:pPr>
      <w:r w:rsidRPr="09CF3D20">
        <w:rPr>
          <w:rFonts w:ascii="Arial" w:hAnsi="Arial" w:cs="Arial"/>
          <w:sz w:val="20"/>
        </w:rPr>
        <w:t>Prodávající poskytne kupujícímu servisní podporu s možností hlášení závad v pracovní dny v době od 09.00 hod. do 16.00 hod. po dobu trvání záruky.</w:t>
      </w:r>
    </w:p>
    <w:p w14:paraId="58AA8522" w14:textId="77777777" w:rsidR="00BB60AE" w:rsidRPr="00495CC9" w:rsidRDefault="00BB60AE" w:rsidP="00BB60AE">
      <w:pPr>
        <w:pStyle w:val="Textslodst"/>
        <w:tabs>
          <w:tab w:val="clear" w:pos="1260"/>
        </w:tabs>
        <w:spacing w:line="276" w:lineRule="auto"/>
        <w:ind w:left="709"/>
        <w:rPr>
          <w:rFonts w:ascii="Arial" w:hAnsi="Arial" w:cs="Arial"/>
          <w:sz w:val="20"/>
        </w:rPr>
      </w:pPr>
      <w:r w:rsidRPr="00CC5217">
        <w:rPr>
          <w:rFonts w:ascii="Arial" w:hAnsi="Arial" w:cs="Arial"/>
          <w:sz w:val="20"/>
        </w:rPr>
        <w:tab/>
      </w:r>
      <w:r w:rsidRPr="00495CC9">
        <w:rPr>
          <w:rFonts w:ascii="Arial" w:hAnsi="Arial" w:cs="Arial"/>
          <w:sz w:val="20"/>
        </w:rPr>
        <w:t>E-mail pro servisní zásah:</w:t>
      </w:r>
      <w:r w:rsidRPr="00495CC9">
        <w:rPr>
          <w:rFonts w:ascii="Arial" w:hAnsi="Arial" w:cs="Arial"/>
          <w:sz w:val="20"/>
        </w:rPr>
        <w:tab/>
        <w:t>……………………………………….</w:t>
      </w:r>
    </w:p>
    <w:p w14:paraId="20C23CD3" w14:textId="77777777" w:rsidR="00BB60AE" w:rsidRPr="00495CC9" w:rsidRDefault="00BB60AE" w:rsidP="00BB60AE">
      <w:pPr>
        <w:pStyle w:val="Textslodst"/>
        <w:tabs>
          <w:tab w:val="clear" w:pos="1260"/>
        </w:tabs>
        <w:spacing w:line="276" w:lineRule="auto"/>
        <w:ind w:left="709"/>
        <w:rPr>
          <w:rFonts w:ascii="Arial" w:hAnsi="Arial" w:cs="Arial"/>
          <w:sz w:val="20"/>
        </w:rPr>
      </w:pPr>
      <w:r w:rsidRPr="00495CC9">
        <w:rPr>
          <w:rFonts w:ascii="Arial" w:hAnsi="Arial" w:cs="Arial"/>
          <w:sz w:val="20"/>
        </w:rPr>
        <w:tab/>
        <w:t>Kontaktní telefon:</w:t>
      </w:r>
      <w:r w:rsidRPr="00495CC9">
        <w:rPr>
          <w:rFonts w:ascii="Arial" w:hAnsi="Arial" w:cs="Arial"/>
          <w:sz w:val="20"/>
        </w:rPr>
        <w:tab/>
      </w:r>
      <w:r w:rsidRPr="00495CC9">
        <w:rPr>
          <w:rFonts w:ascii="Arial" w:hAnsi="Arial" w:cs="Arial"/>
          <w:sz w:val="20"/>
        </w:rPr>
        <w:tab/>
        <w:t>……………………………………….</w:t>
      </w:r>
    </w:p>
    <w:p w14:paraId="56A42B77" w14:textId="77777777" w:rsidR="00BB60AE" w:rsidRPr="00495CC9" w:rsidRDefault="00BB60AE" w:rsidP="00BB60AE">
      <w:pPr>
        <w:pStyle w:val="slolnku"/>
        <w:numPr>
          <w:ilvl w:val="0"/>
          <w:numId w:val="20"/>
        </w:numPr>
        <w:tabs>
          <w:tab w:val="num" w:pos="360"/>
        </w:tabs>
        <w:spacing w:after="0"/>
        <w:ind w:left="0" w:firstLine="0"/>
        <w:rPr>
          <w:rFonts w:ascii="Arial" w:hAnsi="Arial" w:cs="Arial"/>
          <w:sz w:val="22"/>
          <w:szCs w:val="22"/>
        </w:rPr>
      </w:pPr>
    </w:p>
    <w:p w14:paraId="732452A3" w14:textId="77777777" w:rsidR="00BB60AE" w:rsidRPr="00CC5217" w:rsidRDefault="00BB60AE" w:rsidP="00BB60AE">
      <w:pPr>
        <w:pStyle w:val="slolnku"/>
        <w:spacing w:before="0"/>
        <w:rPr>
          <w:rFonts w:ascii="Arial" w:hAnsi="Arial" w:cs="Arial"/>
          <w:sz w:val="22"/>
          <w:szCs w:val="22"/>
        </w:rPr>
      </w:pPr>
      <w:r w:rsidRPr="00CC5217">
        <w:rPr>
          <w:rFonts w:ascii="Arial" w:hAnsi="Arial" w:cs="Arial"/>
          <w:sz w:val="22"/>
          <w:szCs w:val="22"/>
        </w:rPr>
        <w:t>Odstranění vad</w:t>
      </w:r>
    </w:p>
    <w:p w14:paraId="53833252" w14:textId="77777777" w:rsidR="00BB60AE" w:rsidRPr="00CC5217" w:rsidRDefault="00BB60AE" w:rsidP="00BB60AE">
      <w:pPr>
        <w:pStyle w:val="Textslodst"/>
        <w:numPr>
          <w:ilvl w:val="0"/>
          <w:numId w:val="8"/>
        </w:numPr>
        <w:tabs>
          <w:tab w:val="clear" w:pos="1080"/>
          <w:tab w:val="clear" w:pos="1260"/>
          <w:tab w:val="left" w:pos="1077"/>
        </w:tabs>
        <w:rPr>
          <w:rFonts w:ascii="Arial" w:hAnsi="Arial" w:cs="Arial"/>
          <w:sz w:val="20"/>
        </w:rPr>
      </w:pPr>
      <w:r w:rsidRPr="00CC5217">
        <w:rPr>
          <w:rFonts w:ascii="Arial" w:hAnsi="Arial" w:cs="Arial"/>
          <w:sz w:val="20"/>
        </w:rPr>
        <w:t>Prodávající je povinen práva kupujícího z vad při převzetí nebo v záruční době uspokojit nejpozději do 30 dnů od jejich uplatnění, pokud se smluvní strany nedohodnou jinak.</w:t>
      </w:r>
    </w:p>
    <w:p w14:paraId="6B2E5E69" w14:textId="77777777" w:rsidR="00BB60AE" w:rsidRPr="00CC5217" w:rsidRDefault="00BB60AE" w:rsidP="00BB60AE">
      <w:pPr>
        <w:pStyle w:val="Textslodst"/>
        <w:numPr>
          <w:ilvl w:val="0"/>
          <w:numId w:val="8"/>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 je kupující oprávněn nechat vady odstranit nebo novou věc dodat třetí osobou na náklady prodávajícího. Tím není dotčeno právo na smluvní pokutu do doby, kdy se tak stane.</w:t>
      </w:r>
    </w:p>
    <w:p w14:paraId="6CE8CE30" w14:textId="77777777" w:rsidR="00BB60AE" w:rsidRPr="00CC5217" w:rsidRDefault="00BB60AE" w:rsidP="00BB60AE">
      <w:pPr>
        <w:pStyle w:val="slolnku"/>
        <w:numPr>
          <w:ilvl w:val="0"/>
          <w:numId w:val="20"/>
        </w:numPr>
        <w:tabs>
          <w:tab w:val="num" w:pos="360"/>
        </w:tabs>
        <w:spacing w:after="0"/>
        <w:ind w:left="0" w:hanging="578"/>
        <w:rPr>
          <w:rFonts w:ascii="Arial" w:hAnsi="Arial" w:cs="Arial"/>
          <w:sz w:val="22"/>
          <w:szCs w:val="22"/>
        </w:rPr>
      </w:pPr>
    </w:p>
    <w:p w14:paraId="3A3B04F1" w14:textId="77777777" w:rsidR="00BB60AE" w:rsidRPr="00CC5217" w:rsidRDefault="00BB60AE" w:rsidP="00BB60AE">
      <w:pPr>
        <w:pStyle w:val="slolnku"/>
        <w:spacing w:before="0"/>
        <w:rPr>
          <w:rFonts w:ascii="Arial" w:hAnsi="Arial" w:cs="Arial"/>
          <w:sz w:val="22"/>
          <w:szCs w:val="22"/>
        </w:rPr>
      </w:pPr>
      <w:r w:rsidRPr="00CC5217">
        <w:rPr>
          <w:rFonts w:ascii="Arial" w:hAnsi="Arial" w:cs="Arial"/>
          <w:sz w:val="22"/>
          <w:szCs w:val="22"/>
        </w:rPr>
        <w:t>Odstoupení od smlouvy</w:t>
      </w:r>
    </w:p>
    <w:p w14:paraId="053974FC" w14:textId="77777777" w:rsidR="00BB60AE" w:rsidRPr="00CC5217" w:rsidRDefault="00BB60AE" w:rsidP="00BB60AE">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08499C73" w14:textId="77777777" w:rsidR="00BB60AE" w:rsidRPr="00CC5217" w:rsidRDefault="00BB60AE" w:rsidP="00BB60AE">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III. této smlouvy.</w:t>
      </w:r>
    </w:p>
    <w:p w14:paraId="0B03A466" w14:textId="77777777" w:rsidR="00BB60AE" w:rsidRPr="00CC5217" w:rsidRDefault="00BB60AE" w:rsidP="00BB60AE">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Kupující má právo od smlouvy odstoupit také tehdy, stane-li se prodávající nespolehlivým plátcem DPH nebo bylo-li vydáno rozhodnutí, že byl zjištěn úpadek nebo hrozící úpadek prodávajícího.</w:t>
      </w:r>
    </w:p>
    <w:p w14:paraId="25C68E82" w14:textId="77777777" w:rsidR="00BB60AE" w:rsidRPr="00CC5217" w:rsidRDefault="00BB60AE" w:rsidP="00BB60AE">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K</w:t>
      </w:r>
      <w:r w:rsidRPr="007D4458">
        <w:rPr>
          <w:rFonts w:ascii="Arial" w:hAnsi="Arial" w:cs="Arial"/>
          <w:sz w:val="20"/>
        </w:rPr>
        <w:t xml:space="preserve">upující má právo od smlouvy odstoupit v případě, že neobdrží dotaci z prostředků </w:t>
      </w:r>
      <w:r>
        <w:rPr>
          <w:rFonts w:ascii="Arial" w:hAnsi="Arial" w:cs="Arial"/>
          <w:sz w:val="20"/>
        </w:rPr>
        <w:t>Operační programu Jan Amos Komenský</w:t>
      </w:r>
      <w:r w:rsidRPr="007D4458">
        <w:rPr>
          <w:rFonts w:ascii="Arial" w:hAnsi="Arial" w:cs="Arial"/>
          <w:sz w:val="20"/>
        </w:rPr>
        <w:t>, z</w:t>
      </w:r>
      <w:r w:rsidRPr="00CC5217">
        <w:rPr>
          <w:rFonts w:ascii="Arial" w:hAnsi="Arial" w:cs="Arial"/>
          <w:sz w:val="20"/>
        </w:rPr>
        <w:t xml:space="preserve"> kterého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4D55E692" w14:textId="77777777" w:rsidR="00BB60AE" w:rsidRPr="00CC5217" w:rsidRDefault="00BB60AE" w:rsidP="00BB60AE">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737B449B" w14:textId="77777777" w:rsidR="00BB60AE" w:rsidRPr="00CC5217" w:rsidRDefault="00BB60AE" w:rsidP="00BB60AE">
      <w:pPr>
        <w:pStyle w:val="slolnku"/>
        <w:numPr>
          <w:ilvl w:val="0"/>
          <w:numId w:val="20"/>
        </w:numPr>
        <w:tabs>
          <w:tab w:val="num" w:pos="360"/>
        </w:tabs>
        <w:spacing w:after="0"/>
        <w:ind w:left="0" w:hanging="578"/>
        <w:rPr>
          <w:rFonts w:ascii="Arial" w:hAnsi="Arial" w:cs="Arial"/>
          <w:sz w:val="22"/>
          <w:szCs w:val="22"/>
        </w:rPr>
      </w:pPr>
    </w:p>
    <w:p w14:paraId="5B03D8C8" w14:textId="77777777" w:rsidR="00BB60AE" w:rsidRPr="00CC5217" w:rsidRDefault="00BB60AE" w:rsidP="00BB60AE">
      <w:pPr>
        <w:pStyle w:val="slolnku"/>
        <w:spacing w:before="0"/>
        <w:rPr>
          <w:rFonts w:ascii="Arial" w:hAnsi="Arial" w:cs="Arial"/>
          <w:sz w:val="22"/>
          <w:szCs w:val="22"/>
        </w:rPr>
      </w:pPr>
      <w:r w:rsidRPr="00CC5217">
        <w:rPr>
          <w:rFonts w:ascii="Arial" w:hAnsi="Arial" w:cs="Arial"/>
          <w:sz w:val="22"/>
          <w:szCs w:val="22"/>
        </w:rPr>
        <w:t>Smluvní pokuty</w:t>
      </w:r>
    </w:p>
    <w:p w14:paraId="3DA04ED7" w14:textId="77777777" w:rsidR="00BB60AE" w:rsidRPr="00CC5217" w:rsidRDefault="00BB60AE" w:rsidP="00BB60AE">
      <w:pPr>
        <w:pStyle w:val="Textslodst"/>
        <w:numPr>
          <w:ilvl w:val="0"/>
          <w:numId w:val="9"/>
        </w:numPr>
        <w:tabs>
          <w:tab w:val="clear" w:pos="1260"/>
          <w:tab w:val="left" w:pos="709"/>
        </w:tabs>
        <w:rPr>
          <w:rFonts w:ascii="Arial" w:hAnsi="Arial" w:cs="Arial"/>
          <w:sz w:val="20"/>
        </w:rPr>
      </w:pPr>
      <w:r w:rsidRPr="2C29C9EC">
        <w:rPr>
          <w:rFonts w:ascii="Arial" w:hAnsi="Arial" w:cs="Arial"/>
          <w:sz w:val="20"/>
        </w:rPr>
        <w:t>Poruší-li prodávající svou povinnost plnit řádně a včas, je povinen uhradit kupujícímu smluvní pokutu ve výši 0,1 % z kupní ceny, nejméně však 300,- Kč za každý započatý den prodlení.</w:t>
      </w:r>
    </w:p>
    <w:p w14:paraId="49FD744F" w14:textId="77777777" w:rsidR="00BB60AE" w:rsidRPr="00CC5217" w:rsidRDefault="00BB60AE" w:rsidP="00BB60AE">
      <w:pPr>
        <w:pStyle w:val="Textslodst"/>
        <w:numPr>
          <w:ilvl w:val="0"/>
          <w:numId w:val="9"/>
        </w:numPr>
        <w:tabs>
          <w:tab w:val="clear" w:pos="1260"/>
          <w:tab w:val="left" w:pos="709"/>
        </w:tabs>
        <w:rPr>
          <w:rFonts w:ascii="Arial" w:hAnsi="Arial" w:cs="Arial"/>
          <w:sz w:val="20"/>
        </w:rPr>
      </w:pPr>
      <w:r w:rsidRPr="2C29C9EC">
        <w:rPr>
          <w:rFonts w:ascii="Arial" w:hAnsi="Arial" w:cs="Arial"/>
          <w:sz w:val="20"/>
        </w:rPr>
        <w:t>Poruší-li prodávající svou povinnost odstranit vady věci v ujednané lhůtě, je povinen uhradit kupujícímu smluvní pokutu ve výši 0,1 % z kupní ceny za každou vadu a započatý den prodlení.</w:t>
      </w:r>
    </w:p>
    <w:p w14:paraId="1B63CB40" w14:textId="77777777" w:rsidR="00BB60AE" w:rsidRPr="00CC5217" w:rsidRDefault="00BB60AE" w:rsidP="00BB60AE">
      <w:pPr>
        <w:pStyle w:val="Textslodst"/>
        <w:numPr>
          <w:ilvl w:val="0"/>
          <w:numId w:val="9"/>
        </w:numPr>
        <w:tabs>
          <w:tab w:val="clear" w:pos="1260"/>
          <w:tab w:val="left" w:pos="709"/>
        </w:tabs>
        <w:rPr>
          <w:rFonts w:ascii="Arial" w:hAnsi="Arial" w:cs="Arial"/>
          <w:sz w:val="20"/>
        </w:rPr>
      </w:pPr>
      <w:r w:rsidRPr="00CC5217">
        <w:rPr>
          <w:rFonts w:ascii="Arial" w:hAnsi="Arial" w:cs="Arial"/>
          <w:sz w:val="20"/>
        </w:rPr>
        <w:lastRenderedPageBreak/>
        <w:t>Poruší-li prodávající svou povinnost informovat kupujícího, že se stal nespolehlivým plátcem DPH nebo oznámit mu svůj účet, který je správcem daně zveřejněn způsobem umožňujícím dálkový přístup, je povinen zaplatit kupujícímu smluvní pokutu ve výši DPH z kupní ceny.</w:t>
      </w:r>
    </w:p>
    <w:p w14:paraId="5E7913D7" w14:textId="77777777" w:rsidR="00BB60AE" w:rsidRPr="00CC5217" w:rsidRDefault="00BB60AE" w:rsidP="00BB60AE">
      <w:pPr>
        <w:pStyle w:val="Textslodst"/>
        <w:numPr>
          <w:ilvl w:val="0"/>
          <w:numId w:val="9"/>
        </w:numPr>
        <w:tabs>
          <w:tab w:val="clear" w:pos="1260"/>
          <w:tab w:val="left" w:pos="709"/>
        </w:tabs>
        <w:rPr>
          <w:rFonts w:ascii="Arial" w:hAnsi="Arial" w:cs="Arial"/>
          <w:sz w:val="20"/>
        </w:rPr>
      </w:pPr>
      <w:r w:rsidRPr="00CC5217">
        <w:rPr>
          <w:rFonts w:ascii="Arial" w:hAnsi="Arial" w:cs="Arial"/>
          <w:sz w:val="20"/>
        </w:rPr>
        <w:t xml:space="preserve">Poruší-li kupující svou povinnost zaplatit kupní cenu včas, je povinen uhradit prodávajícímu smluvní pokutu ve výši 0,1 % z kupní ceny nebo její části, s jejíž úhradou je v prodlení, a to za každý započatý den prodlení. </w:t>
      </w:r>
    </w:p>
    <w:p w14:paraId="65FB04C8" w14:textId="77777777" w:rsidR="00BB60AE" w:rsidRPr="00533E2D" w:rsidRDefault="00BB60AE" w:rsidP="00BB60AE">
      <w:pPr>
        <w:pStyle w:val="Textslodst"/>
        <w:numPr>
          <w:ilvl w:val="0"/>
          <w:numId w:val="9"/>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čl. I. odst. (3) této smlouvy se prodávající zavazuje kupujícímu zaplatit smluvní pokutu ve výši 20 000 Kč za každ</w:t>
      </w:r>
      <w:r w:rsidRPr="00533E2D">
        <w:rPr>
          <w:rFonts w:ascii="Arial" w:hAnsi="Arial" w:cs="Arial"/>
          <w:sz w:val="20"/>
        </w:rPr>
        <w:t>é porušení.</w:t>
      </w:r>
    </w:p>
    <w:p w14:paraId="69F35926" w14:textId="77777777" w:rsidR="00BB60AE" w:rsidRPr="00533E2D" w:rsidRDefault="00BB60AE" w:rsidP="00BB60AE">
      <w:pPr>
        <w:pStyle w:val="Textslodst"/>
        <w:numPr>
          <w:ilvl w:val="0"/>
          <w:numId w:val="9"/>
        </w:numPr>
        <w:tabs>
          <w:tab w:val="clear" w:pos="1260"/>
          <w:tab w:val="left" w:pos="709"/>
        </w:tabs>
        <w:rPr>
          <w:rFonts w:ascii="Arial" w:hAnsi="Arial" w:cs="Arial"/>
          <w:sz w:val="20"/>
        </w:rPr>
      </w:pPr>
      <w:r w:rsidRPr="00533E2D">
        <w:rPr>
          <w:rFonts w:ascii="Arial" w:hAnsi="Arial" w:cs="Arial"/>
          <w:sz w:val="20"/>
        </w:rPr>
        <w:t>V případě porušení povinnosti řádného a včasného plnění finančních závazků poddodavatelům prodávajícího nebo nepřenesení této povinnosti prodávajícím do nižších úrovní dodavatelského řetězce dle čl. I. odst. (4) této smlouvy se prodávající zavazuje kupujícímu zaplatit smluvní pokutu ve výši 5 000,- Kč.</w:t>
      </w:r>
    </w:p>
    <w:p w14:paraId="7720A85C" w14:textId="77777777" w:rsidR="00BB60AE" w:rsidRPr="00533E2D" w:rsidRDefault="00BB60AE" w:rsidP="00BB60AE">
      <w:pPr>
        <w:pStyle w:val="Textslodst"/>
        <w:numPr>
          <w:ilvl w:val="0"/>
          <w:numId w:val="9"/>
        </w:numPr>
        <w:tabs>
          <w:tab w:val="clear" w:pos="1260"/>
          <w:tab w:val="left" w:pos="709"/>
        </w:tabs>
        <w:rPr>
          <w:rFonts w:ascii="Arial" w:hAnsi="Arial" w:cs="Arial"/>
          <w:sz w:val="20"/>
        </w:rPr>
      </w:pPr>
      <w:r w:rsidRPr="00533E2D">
        <w:rPr>
          <w:rFonts w:ascii="Arial" w:hAnsi="Arial" w:cs="Arial"/>
          <w:sz w:val="20"/>
        </w:rPr>
        <w:t>Smluvní strany se dohodly, že závazek prodávajícího zaplatit smluvní pokutu nevylučuje právo kupujícího na náhradu škody a smluvní pokuta je splatná i bez vyzvání první den kalendářního měsíce následujícího po měsíci, v němž na smluvní pokutu vzniklo právo.</w:t>
      </w:r>
    </w:p>
    <w:p w14:paraId="3AE7D692" w14:textId="77777777" w:rsidR="00BB60AE" w:rsidRPr="00533E2D" w:rsidRDefault="00BB60AE" w:rsidP="00BB60AE">
      <w:pPr>
        <w:pStyle w:val="slolnku"/>
        <w:numPr>
          <w:ilvl w:val="0"/>
          <w:numId w:val="20"/>
        </w:numPr>
        <w:tabs>
          <w:tab w:val="num" w:pos="360"/>
        </w:tabs>
        <w:spacing w:after="0"/>
        <w:ind w:left="0" w:hanging="578"/>
        <w:rPr>
          <w:rFonts w:ascii="Arial" w:hAnsi="Arial" w:cs="Arial"/>
          <w:sz w:val="22"/>
          <w:szCs w:val="22"/>
        </w:rPr>
      </w:pPr>
      <w:r w:rsidRPr="00533E2D">
        <w:rPr>
          <w:rFonts w:ascii="Arial" w:hAnsi="Arial" w:cs="Arial"/>
          <w:sz w:val="22"/>
          <w:szCs w:val="22"/>
        </w:rPr>
        <w:t xml:space="preserve"> </w:t>
      </w:r>
    </w:p>
    <w:p w14:paraId="6B1F7055" w14:textId="77777777" w:rsidR="00BB60AE" w:rsidRPr="00CC5217" w:rsidRDefault="00BB60AE" w:rsidP="00BB60AE">
      <w:pPr>
        <w:pStyle w:val="slolnku"/>
        <w:spacing w:before="0"/>
        <w:rPr>
          <w:rFonts w:ascii="Arial" w:hAnsi="Arial" w:cs="Arial"/>
          <w:sz w:val="22"/>
          <w:szCs w:val="22"/>
        </w:rPr>
      </w:pPr>
      <w:r w:rsidRPr="00CC5217">
        <w:rPr>
          <w:rFonts w:ascii="Arial" w:hAnsi="Arial" w:cs="Arial"/>
          <w:sz w:val="22"/>
          <w:szCs w:val="22"/>
        </w:rPr>
        <w:t>Závěrečná ujednání</w:t>
      </w:r>
    </w:p>
    <w:p w14:paraId="30257028" w14:textId="77777777" w:rsidR="00BB60AE" w:rsidRPr="00CC5217" w:rsidRDefault="00BB60AE" w:rsidP="00BB60AE">
      <w:pPr>
        <w:pStyle w:val="Textslodst"/>
        <w:numPr>
          <w:ilvl w:val="0"/>
          <w:numId w:val="5"/>
        </w:numPr>
        <w:ind w:left="-57"/>
        <w:rPr>
          <w:rFonts w:ascii="Arial" w:hAnsi="Arial" w:cs="Arial"/>
          <w:sz w:val="20"/>
        </w:rPr>
      </w:pPr>
      <w:r w:rsidRPr="00CC5217">
        <w:rPr>
          <w:rFonts w:ascii="Arial" w:hAnsi="Arial" w:cs="Arial"/>
          <w:sz w:val="20"/>
        </w:rPr>
        <w:t xml:space="preserve">Tato smlouva bude uzavřena v elektronické nebo listinné podobě, v závislosti na možnostech a dohodě smluvních stran. </w:t>
      </w:r>
    </w:p>
    <w:p w14:paraId="274C6B00" w14:textId="77777777" w:rsidR="00BB60AE" w:rsidRDefault="00BB60AE" w:rsidP="00BB60AE">
      <w:pPr>
        <w:pStyle w:val="Textslodst"/>
        <w:numPr>
          <w:ilvl w:val="0"/>
          <w:numId w:val="29"/>
        </w:numPr>
        <w:tabs>
          <w:tab w:val="clear" w:pos="1260"/>
        </w:tabs>
        <w:rPr>
          <w:rFonts w:ascii="Arial" w:hAnsi="Arial" w:cs="Arial"/>
          <w:sz w:val="20"/>
        </w:rPr>
      </w:pPr>
      <w:r w:rsidRPr="00DB79C1">
        <w:rPr>
          <w:rFonts w:ascii="Arial" w:hAnsi="Arial" w:cs="Arial"/>
          <w:sz w:val="20"/>
        </w:rPr>
        <w:t>V případě uzavření v listinné podobě bude vyhotovena ve čtyřech stejnopisech, z</w:t>
      </w:r>
      <w:r>
        <w:rPr>
          <w:rFonts w:ascii="Arial" w:hAnsi="Arial" w:cs="Arial"/>
          <w:sz w:val="20"/>
        </w:rPr>
        <w:t> </w:t>
      </w:r>
      <w:r w:rsidRPr="00DB79C1">
        <w:rPr>
          <w:rFonts w:ascii="Arial" w:hAnsi="Arial" w:cs="Arial"/>
          <w:sz w:val="20"/>
        </w:rPr>
        <w:t>nichž</w:t>
      </w:r>
      <w:r>
        <w:rPr>
          <w:rFonts w:ascii="Arial" w:hAnsi="Arial" w:cs="Arial"/>
          <w:sz w:val="20"/>
        </w:rPr>
        <w:t> </w:t>
      </w:r>
      <w:r w:rsidRPr="00DB79C1">
        <w:rPr>
          <w:rFonts w:ascii="Arial" w:hAnsi="Arial" w:cs="Arial"/>
          <w:sz w:val="20"/>
        </w:rPr>
        <w:t>každý má platnost originálu a každá smluvní strana obdrží po dvou z nich.</w:t>
      </w:r>
    </w:p>
    <w:p w14:paraId="39B1A8E1" w14:textId="77777777" w:rsidR="00BB60AE" w:rsidRPr="00DB79C1" w:rsidRDefault="00BB60AE" w:rsidP="00BB60AE">
      <w:pPr>
        <w:pStyle w:val="Textslodst"/>
        <w:numPr>
          <w:ilvl w:val="0"/>
          <w:numId w:val="29"/>
        </w:numPr>
        <w:tabs>
          <w:tab w:val="clear" w:pos="1260"/>
        </w:tabs>
        <w:ind w:left="1378" w:hanging="357"/>
        <w:rPr>
          <w:rFonts w:ascii="Arial" w:hAnsi="Arial" w:cs="Arial"/>
          <w:sz w:val="20"/>
        </w:rPr>
      </w:pPr>
      <w:r w:rsidRPr="00DB79C1">
        <w:rPr>
          <w:rFonts w:ascii="Arial" w:hAnsi="Arial" w:cs="Arial"/>
          <w:sz w:val="20"/>
        </w:rPr>
        <w:t>V případě uzavření v elektronické podobě bude uzavřena připojením zaručených elektronických podpisů obou smluvních stran.</w:t>
      </w:r>
    </w:p>
    <w:p w14:paraId="6FA89D52" w14:textId="77777777" w:rsidR="00BB60AE" w:rsidRPr="00CC5217" w:rsidRDefault="00BB60AE" w:rsidP="00BB60AE">
      <w:pPr>
        <w:pStyle w:val="Textslodst"/>
        <w:rPr>
          <w:rFonts w:ascii="Arial" w:hAnsi="Arial" w:cs="Arial"/>
          <w:sz w:val="20"/>
        </w:rPr>
      </w:pPr>
      <w:r>
        <w:rPr>
          <w:rFonts w:ascii="Arial" w:hAnsi="Arial" w:cs="Arial"/>
          <w:sz w:val="20"/>
        </w:rPr>
        <w:tab/>
      </w:r>
      <w:r w:rsidRPr="00CC5217">
        <w:rPr>
          <w:rFonts w:ascii="Arial" w:hAnsi="Arial" w:cs="Arial"/>
          <w:sz w:val="20"/>
        </w:rPr>
        <w:t>Toto ustanovení se použije obdobně i na případné dodatky smlouvy.</w:t>
      </w:r>
    </w:p>
    <w:p w14:paraId="32A84DF9" w14:textId="77777777" w:rsidR="00BB60AE" w:rsidRPr="00CC5217" w:rsidRDefault="00BB60AE" w:rsidP="00BB60AE">
      <w:pPr>
        <w:pStyle w:val="Textslodst"/>
        <w:numPr>
          <w:ilvl w:val="0"/>
          <w:numId w:val="5"/>
        </w:numPr>
        <w:ind w:left="1"/>
        <w:rPr>
          <w:rFonts w:ascii="Arial" w:hAnsi="Arial" w:cs="Arial"/>
          <w:sz w:val="20"/>
        </w:rPr>
      </w:pPr>
      <w:r w:rsidRPr="00CC5217">
        <w:rPr>
          <w:rFonts w:ascii="Arial" w:hAnsi="Arial" w:cs="Arial"/>
          <w:sz w:val="20"/>
        </w:rPr>
        <w:t>Vztahy mezi stranami ze smlouvy vzniklé a smlouvou neupravené se řídí právem České republiky. Je-li smlouva vyhotovena ve více jazykových znění, je rozhodné české znění.</w:t>
      </w:r>
    </w:p>
    <w:p w14:paraId="7DC4149B" w14:textId="77777777" w:rsidR="00BB60AE" w:rsidRPr="00CC5217" w:rsidRDefault="00BB60AE" w:rsidP="00BB60AE">
      <w:pPr>
        <w:pStyle w:val="Textslodst"/>
        <w:numPr>
          <w:ilvl w:val="0"/>
          <w:numId w:val="5"/>
        </w:numPr>
        <w:rPr>
          <w:rFonts w:ascii="Arial" w:hAnsi="Arial" w:cs="Arial"/>
          <w:sz w:val="20"/>
        </w:rPr>
      </w:pPr>
      <w:r w:rsidRPr="00CC5217">
        <w:rPr>
          <w:rFonts w:ascii="Arial" w:hAnsi="Arial" w:cs="Arial"/>
          <w:sz w:val="20"/>
        </w:rPr>
        <w:t>Vztahy mezi stranami ze smlouvy vzniklé a smlouvu neupravené se řídí právem České republiky. Je-li smlouva vyhotovena ve více jazykových znění, je rozhodné české znění.</w:t>
      </w:r>
    </w:p>
    <w:p w14:paraId="665785A1" w14:textId="77777777" w:rsidR="00BB60AE" w:rsidRPr="00CC5217" w:rsidRDefault="00BB60AE" w:rsidP="00BB60AE">
      <w:pPr>
        <w:pStyle w:val="Textslodst"/>
        <w:numPr>
          <w:ilvl w:val="0"/>
          <w:numId w:val="5"/>
        </w:numPr>
        <w:rPr>
          <w:rFonts w:ascii="Arial" w:hAnsi="Arial" w:cs="Arial"/>
          <w:sz w:val="20"/>
        </w:rPr>
      </w:pPr>
      <w:r w:rsidRPr="00CC5217">
        <w:rPr>
          <w:rFonts w:ascii="Arial" w:hAnsi="Arial" w:cs="Arial"/>
          <w:sz w:val="20"/>
        </w:rPr>
        <w:t>Tuto smlouvu lze měnit a vztah z ní vzniklý skončit pouze právním jednáním v 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46AE4D20" w14:textId="77777777" w:rsidR="00BB60AE" w:rsidRPr="00CC5217" w:rsidRDefault="00BB60AE" w:rsidP="00BB60AE">
      <w:pPr>
        <w:pStyle w:val="Textslodst"/>
        <w:numPr>
          <w:ilvl w:val="0"/>
          <w:numId w:val="5"/>
        </w:numPr>
        <w:rPr>
          <w:rFonts w:ascii="Arial" w:hAnsi="Arial" w:cs="Arial"/>
          <w:sz w:val="20"/>
        </w:rPr>
      </w:pPr>
      <w:r w:rsidRPr="00CC521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27D1A416" w14:textId="77777777" w:rsidR="00BB60AE" w:rsidRPr="00CC5217" w:rsidRDefault="00BB60AE" w:rsidP="00BB60AE">
      <w:pPr>
        <w:pStyle w:val="Textslodst"/>
        <w:numPr>
          <w:ilvl w:val="0"/>
          <w:numId w:val="5"/>
        </w:numPr>
        <w:rPr>
          <w:rFonts w:ascii="Arial" w:hAnsi="Arial" w:cs="Arial"/>
          <w:sz w:val="20"/>
        </w:rPr>
      </w:pPr>
      <w:r w:rsidRPr="00CC5217">
        <w:rPr>
          <w:rFonts w:ascii="Arial" w:hAnsi="Arial" w:cs="Arial"/>
          <w:sz w:val="20"/>
        </w:rPr>
        <w:t xml:space="preserve">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w:t>
      </w:r>
      <w:r>
        <w:rPr>
          <w:rFonts w:ascii="Arial" w:hAnsi="Arial" w:cs="Arial"/>
          <w:sz w:val="20"/>
        </w:rPr>
        <w:br/>
      </w:r>
      <w:r w:rsidRPr="00CC5217">
        <w:rPr>
          <w:rFonts w:ascii="Arial" w:hAnsi="Arial" w:cs="Arial"/>
          <w:sz w:val="20"/>
        </w:rPr>
        <w:t>tj. účelu uvedenému v článku I. odst. (1) této smlouvy.</w:t>
      </w:r>
    </w:p>
    <w:p w14:paraId="3090A334" w14:textId="77777777" w:rsidR="00BB60AE" w:rsidRPr="00CC5217" w:rsidRDefault="00BB60AE" w:rsidP="00BB60AE">
      <w:pPr>
        <w:pStyle w:val="Textslodst"/>
        <w:numPr>
          <w:ilvl w:val="0"/>
          <w:numId w:val="5"/>
        </w:numPr>
        <w:rPr>
          <w:rFonts w:ascii="Arial" w:hAnsi="Arial" w:cs="Arial"/>
          <w:sz w:val="20"/>
        </w:rPr>
      </w:pPr>
      <w:r w:rsidRPr="00CC521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37D1D91C" w14:textId="77777777" w:rsidR="00BB60AE" w:rsidRPr="00CC5217" w:rsidRDefault="00BB60AE" w:rsidP="00BB60AE">
      <w:pPr>
        <w:pStyle w:val="Textslodst"/>
        <w:numPr>
          <w:ilvl w:val="0"/>
          <w:numId w:val="5"/>
        </w:numPr>
        <w:rPr>
          <w:rFonts w:ascii="Arial" w:hAnsi="Arial" w:cs="Arial"/>
          <w:sz w:val="20"/>
        </w:rPr>
      </w:pPr>
      <w:r w:rsidRPr="00CC521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 případě, že v souvislosti s věcí vyvstane potřeba dalších dodávek, se prodávající zavazuje na ně podat nabídku v zadávacím řízení nebo při uskutečňování veřejné zakázky malého rozsahu, je-li jejich způsobilým dodavatelem.</w:t>
      </w:r>
    </w:p>
    <w:p w14:paraId="0882CB23" w14:textId="77777777" w:rsidR="00BB60AE" w:rsidRPr="00CC5217" w:rsidRDefault="00BB60AE" w:rsidP="00BB60AE">
      <w:pPr>
        <w:pStyle w:val="Textslodst"/>
        <w:numPr>
          <w:ilvl w:val="0"/>
          <w:numId w:val="5"/>
        </w:numPr>
        <w:rPr>
          <w:rFonts w:ascii="Arial" w:hAnsi="Arial" w:cs="Arial"/>
          <w:sz w:val="20"/>
        </w:rPr>
      </w:pPr>
      <w:r w:rsidRPr="00CC5217">
        <w:rPr>
          <w:rFonts w:ascii="Arial" w:hAnsi="Arial" w:cs="Arial"/>
          <w:sz w:val="20"/>
        </w:rPr>
        <w:t xml:space="preserve">Prodávající je povinen poskytnout kupujícímu potřebné spolupůsobení při výkonu finanční kontroly podle § 2 písm. e) zákona č. 320/2001 Sb., o finanční kontrole ve veřejné správě, tj. poskytnout </w:t>
      </w:r>
      <w:r w:rsidRPr="00CC5217">
        <w:rPr>
          <w:rFonts w:ascii="Arial" w:hAnsi="Arial" w:cs="Arial"/>
          <w:sz w:val="20"/>
        </w:rPr>
        <w:lastRenderedPageBreak/>
        <w:t>kontrolnímu orgánu doklady o dodávkách stavebních prací, zboží a služeb hrazených z veřejných výdajů nebo z veřejné finanční podpory v rozsahu nezbytném pro ověření příslušné operace. Prodávající je povinen smluvně zajistit spolupůsobení při výkonu finanční kontroly i u svých subdodavatelů.</w:t>
      </w:r>
    </w:p>
    <w:p w14:paraId="1CB7A787" w14:textId="77777777" w:rsidR="00BB60AE" w:rsidRPr="00CC5217" w:rsidRDefault="00BB60AE" w:rsidP="00BB60AE">
      <w:pPr>
        <w:pStyle w:val="Textslodst"/>
        <w:numPr>
          <w:ilvl w:val="0"/>
          <w:numId w:val="5"/>
        </w:numPr>
        <w:rPr>
          <w:rFonts w:ascii="Arial" w:hAnsi="Arial" w:cs="Arial"/>
          <w:sz w:val="20"/>
        </w:rPr>
      </w:pPr>
      <w:r w:rsidRPr="00CC5217">
        <w:rPr>
          <w:rFonts w:ascii="Arial" w:hAnsi="Arial" w:cs="Arial"/>
          <w:sz w:val="20"/>
        </w:rPr>
        <w:t>Prodávající uděluje kupujícímu souhlas se zpracováním jeho osobních údajů uvedených v této smlouvě nebo takových, které se kupující dozvěděl ze vztahu smlouvou založeného nebo v souvislosti s ním; jde-li o smlouvu v rámci projektu, prodávající souhlasí se zpracováním a předáváním uvedených osobních údajům třetím osobám pro účely evidence, monitorování a kontroly projektu či k obdobným účelům.</w:t>
      </w:r>
    </w:p>
    <w:p w14:paraId="4CA2A728" w14:textId="77777777" w:rsidR="00BB60AE" w:rsidRPr="00CC5217" w:rsidRDefault="00BB60AE" w:rsidP="00BB60AE">
      <w:pPr>
        <w:pStyle w:val="Textslodst"/>
        <w:numPr>
          <w:ilvl w:val="0"/>
          <w:numId w:val="5"/>
        </w:numPr>
        <w:rPr>
          <w:rFonts w:ascii="Arial" w:hAnsi="Arial" w:cs="Arial"/>
          <w:sz w:val="20"/>
        </w:rPr>
      </w:pPr>
      <w:r w:rsidRPr="00CC521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16F37D74" w14:textId="77777777" w:rsidR="00BB60AE" w:rsidRPr="00CC5217" w:rsidRDefault="00BB60AE" w:rsidP="00BB60AE">
      <w:pPr>
        <w:pStyle w:val="Textslodst"/>
        <w:numPr>
          <w:ilvl w:val="0"/>
          <w:numId w:val="5"/>
        </w:numPr>
        <w:rPr>
          <w:rFonts w:ascii="Arial" w:hAnsi="Arial" w:cs="Arial"/>
          <w:sz w:val="20"/>
        </w:rPr>
      </w:pPr>
      <w:r w:rsidRPr="00CC5217">
        <w:rPr>
          <w:rFonts w:ascii="Arial" w:hAnsi="Arial" w:cs="Arial"/>
          <w:sz w:val="20"/>
        </w:rPr>
        <w:t xml:space="preserve"> Smluvní strany se dohodly, že se obsah smlouvy včetně jejích příloh nepovažuje za obchodní tajemství.</w:t>
      </w:r>
    </w:p>
    <w:p w14:paraId="16208F67" w14:textId="77777777" w:rsidR="00BB60AE" w:rsidRPr="00CC5217" w:rsidRDefault="00BB60AE" w:rsidP="00BB60AE">
      <w:pPr>
        <w:pStyle w:val="Textslodst"/>
        <w:numPr>
          <w:ilvl w:val="0"/>
          <w:numId w:val="5"/>
        </w:numPr>
        <w:rPr>
          <w:rFonts w:ascii="Arial" w:hAnsi="Arial" w:cs="Arial"/>
          <w:sz w:val="20"/>
        </w:rPr>
      </w:pPr>
      <w:r w:rsidRPr="00CC5217">
        <w:rPr>
          <w:rFonts w:ascii="Arial" w:hAnsi="Arial" w:cs="Arial"/>
          <w:sz w:val="20"/>
        </w:rPr>
        <w:t>Kupující má právo omezit rozsah plnění prodávajícího, má-li k tomu vážný důvod, zejména neobdržel-li prostředky</w:t>
      </w:r>
      <w:r w:rsidRPr="00CC5217">
        <w:rPr>
          <w:rFonts w:ascii="Arial" w:hAnsi="Arial" w:cs="Arial"/>
          <w:sz w:val="22"/>
          <w:szCs w:val="22"/>
        </w:rPr>
        <w:t xml:space="preserve"> neobdržel-li prostředky z projektu </w:t>
      </w:r>
      <w:r>
        <w:rPr>
          <w:rFonts w:ascii="Arial" w:hAnsi="Arial" w:cs="Arial"/>
          <w:sz w:val="22"/>
          <w:szCs w:val="22"/>
        </w:rPr>
        <w:t>OP JAK</w:t>
      </w:r>
      <w:r w:rsidRPr="00CC5217">
        <w:rPr>
          <w:rFonts w:ascii="Arial" w:hAnsi="Arial" w:cs="Arial"/>
          <w:sz w:val="22"/>
          <w:szCs w:val="22"/>
        </w:rPr>
        <w:t xml:space="preserve"> či</w:t>
      </w:r>
      <w:r w:rsidRPr="00CC5217">
        <w:rPr>
          <w:rFonts w:ascii="Arial" w:hAnsi="Arial" w:cs="Arial"/>
          <w:sz w:val="20"/>
        </w:rPr>
        <w:t xml:space="preserve"> ze státního rozpočtu; kupní cena se v takovém případě odpovídajícím způsobem sníží. Prodávající nemá právo domáhat se plnění v původním rozsahu a účtovat kupujícímu jakékoliv sankce, pokud kupující tohoto práva využije.</w:t>
      </w:r>
    </w:p>
    <w:p w14:paraId="7A2A2819" w14:textId="77777777" w:rsidR="00BB60AE" w:rsidRPr="00CC5217" w:rsidRDefault="00BB60AE" w:rsidP="00BB60AE">
      <w:pPr>
        <w:pStyle w:val="Textslodst"/>
        <w:numPr>
          <w:ilvl w:val="0"/>
          <w:numId w:val="5"/>
        </w:numPr>
        <w:tabs>
          <w:tab w:val="clear" w:pos="1260"/>
          <w:tab w:val="left" w:pos="1134"/>
        </w:tabs>
        <w:rPr>
          <w:rFonts w:ascii="Arial" w:hAnsi="Arial" w:cs="Arial"/>
          <w:sz w:val="20"/>
        </w:rPr>
      </w:pPr>
      <w:r w:rsidRPr="00CC521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402519EE" w14:textId="3E514470" w:rsidR="00FB118A" w:rsidRPr="00CC5217" w:rsidRDefault="00BB60AE" w:rsidP="00BB60AE">
      <w:pPr>
        <w:pStyle w:val="Textslodst"/>
        <w:rPr>
          <w:rFonts w:ascii="Arial" w:hAnsi="Arial" w:cs="Arial"/>
          <w:sz w:val="20"/>
        </w:rPr>
      </w:pPr>
      <w:r w:rsidRPr="00CC5217">
        <w:rPr>
          <w:rFonts w:ascii="Arial" w:hAnsi="Arial" w:cs="Arial"/>
          <w:sz w:val="20"/>
        </w:rPr>
        <w:t>Smluvní strany prohlašují, že si smlouvu důkladně přečetly, souhlasí s jejím obsahem a jsou si vědomy povinností jim z této smlouvy plynoucích. Dále prohlašují, že tato smlouva zachycuje jejich skutečnou, svobodnou a vážnou vůli, že byla uzavřena nikoliv v tísni ani za nápadně nevýhodných podmínek a na důkaz toho připojují své podpisy</w:t>
      </w:r>
    </w:p>
    <w:p w14:paraId="6A60A7FC" w14:textId="77777777" w:rsidR="00FB118A" w:rsidRPr="00CC5217" w:rsidRDefault="00FB118A" w:rsidP="00FB118A">
      <w:pPr>
        <w:pStyle w:val="Textslodst"/>
        <w:rPr>
          <w:rFonts w:ascii="Arial" w:hAnsi="Arial" w:cs="Arial"/>
          <w:sz w:val="20"/>
        </w:rPr>
      </w:pPr>
    </w:p>
    <w:p w14:paraId="1919574D" w14:textId="77777777" w:rsidR="00FB118A" w:rsidRPr="00CC5217" w:rsidRDefault="00FB118A" w:rsidP="00FB118A">
      <w:pPr>
        <w:pStyle w:val="Textslodst"/>
        <w:rPr>
          <w:rFonts w:ascii="Arial" w:hAnsi="Arial" w:cs="Arial"/>
          <w:sz w:val="20"/>
          <w:u w:val="single"/>
        </w:rPr>
      </w:pPr>
      <w:r w:rsidRPr="00CC5217">
        <w:rPr>
          <w:rFonts w:ascii="Arial" w:hAnsi="Arial" w:cs="Arial"/>
          <w:sz w:val="20"/>
          <w:u w:val="single"/>
        </w:rPr>
        <w:t>Seznam příloh:</w:t>
      </w:r>
    </w:p>
    <w:p w14:paraId="7C36D5E6" w14:textId="77777777" w:rsidR="00FB118A" w:rsidRPr="0042638C" w:rsidRDefault="00FB118A" w:rsidP="00FB118A">
      <w:pPr>
        <w:pStyle w:val="Textslodst"/>
        <w:rPr>
          <w:rFonts w:ascii="Arial" w:hAnsi="Arial" w:cs="Arial"/>
          <w:sz w:val="20"/>
        </w:rPr>
      </w:pPr>
    </w:p>
    <w:p w14:paraId="5971B2D8" w14:textId="7A5599EA" w:rsidR="00CB262E" w:rsidRDefault="00FB118A" w:rsidP="00C81006">
      <w:pPr>
        <w:rPr>
          <w:rFonts w:ascii="Arial" w:hAnsi="Arial" w:cs="Arial"/>
          <w:sz w:val="20"/>
        </w:rPr>
      </w:pPr>
      <w:r w:rsidRPr="45FED710">
        <w:rPr>
          <w:rFonts w:ascii="Arial" w:hAnsi="Arial" w:cs="Arial"/>
          <w:sz w:val="20"/>
        </w:rPr>
        <w:t xml:space="preserve">Příloha č. 1 – Technická specifikace zařízení a cenová kalkulace </w:t>
      </w:r>
      <w:r w:rsidRPr="009171CD">
        <w:rPr>
          <w:rFonts w:ascii="Arial" w:hAnsi="Arial" w:cs="Arial"/>
          <w:sz w:val="20"/>
        </w:rPr>
        <w:t>–</w:t>
      </w:r>
      <w:bookmarkStart w:id="0" w:name="nazev_prilohy_technicke_specifikace"/>
      <w:bookmarkEnd w:id="0"/>
      <w:r w:rsidRPr="009171CD">
        <w:rPr>
          <w:rFonts w:ascii="Arial" w:hAnsi="Arial" w:cs="Arial"/>
          <w:sz w:val="20"/>
        </w:rPr>
        <w:t xml:space="preserve"> K1</w:t>
      </w:r>
      <w:r w:rsidR="00391351">
        <w:rPr>
          <w:rFonts w:ascii="Arial" w:hAnsi="Arial" w:cs="Arial"/>
          <w:sz w:val="20"/>
        </w:rPr>
        <w:t>5</w:t>
      </w:r>
      <w:r w:rsidRPr="009171CD">
        <w:rPr>
          <w:rFonts w:ascii="Arial" w:hAnsi="Arial" w:cs="Arial"/>
          <w:sz w:val="20"/>
        </w:rPr>
        <w:t>: „</w:t>
      </w:r>
      <w:r w:rsidR="00391351">
        <w:rPr>
          <w:rFonts w:ascii="Arial" w:hAnsi="Arial" w:cs="Arial"/>
          <w:sz w:val="20"/>
        </w:rPr>
        <w:t>Externí datová úložiště</w:t>
      </w:r>
      <w:r w:rsidRPr="009171CD">
        <w:rPr>
          <w:rFonts w:ascii="Arial" w:hAnsi="Arial" w:cs="Arial"/>
          <w:sz w:val="20"/>
        </w:rPr>
        <w:t>“.</w:t>
      </w:r>
    </w:p>
    <w:p w14:paraId="353B76A8" w14:textId="5BCC7B9C" w:rsidR="00C81006" w:rsidRPr="0042638C" w:rsidRDefault="00C81006" w:rsidP="00C81006">
      <w:pPr>
        <w:rPr>
          <w:rFonts w:ascii="Arial" w:eastAsia="Calibri" w:hAnsi="Arial" w:cs="Arial"/>
          <w:sz w:val="20"/>
        </w:rPr>
      </w:pPr>
    </w:p>
    <w:p w14:paraId="722455E2" w14:textId="77777777" w:rsidR="00FB118A" w:rsidRPr="00CC5217" w:rsidRDefault="00FB118A" w:rsidP="00FB118A">
      <w:pPr>
        <w:rPr>
          <w:rFonts w:ascii="Arial" w:hAnsi="Arial" w:cs="Arial"/>
          <w:sz w:val="20"/>
        </w:rPr>
      </w:pPr>
    </w:p>
    <w:p w14:paraId="76FFA6F3" w14:textId="77777777" w:rsidR="00FB118A" w:rsidRPr="00CC5217" w:rsidRDefault="00FB118A" w:rsidP="00FB118A">
      <w:pPr>
        <w:rPr>
          <w:rFonts w:ascii="Arial" w:hAnsi="Arial" w:cs="Arial"/>
          <w:sz w:val="20"/>
        </w:rPr>
      </w:pPr>
    </w:p>
    <w:p w14:paraId="48B4AF30" w14:textId="77777777" w:rsidR="00FB118A" w:rsidRPr="00CC5217" w:rsidRDefault="00FB118A" w:rsidP="00FB118A">
      <w:pPr>
        <w:tabs>
          <w:tab w:val="center" w:pos="1985"/>
          <w:tab w:val="center" w:pos="7088"/>
        </w:tabs>
        <w:rPr>
          <w:rFonts w:ascii="Arial" w:hAnsi="Arial" w:cs="Arial"/>
          <w:sz w:val="20"/>
        </w:rPr>
      </w:pPr>
      <w:r w:rsidRPr="00360F27">
        <w:rPr>
          <w:rFonts w:ascii="Arial" w:hAnsi="Arial" w:cs="Arial"/>
          <w:b/>
          <w:bCs/>
          <w:sz w:val="20"/>
          <w:highlight w:val="yellow"/>
        </w:rPr>
        <w:t>V </w:t>
      </w:r>
      <w:bookmarkStart w:id="1" w:name="_Int_6mfOFgNV"/>
      <w:proofErr w:type="gramStart"/>
      <w:r w:rsidRPr="00360F27">
        <w:rPr>
          <w:rFonts w:ascii="Arial" w:hAnsi="Arial" w:cs="Arial"/>
          <w:b/>
          <w:bCs/>
          <w:sz w:val="20"/>
          <w:highlight w:val="yellow"/>
        </w:rPr>
        <w:t>…….</w:t>
      </w:r>
      <w:bookmarkEnd w:id="1"/>
      <w:proofErr w:type="gramEnd"/>
      <w:r w:rsidRPr="00360F27">
        <w:rPr>
          <w:rFonts w:ascii="Arial" w:hAnsi="Arial" w:cs="Arial"/>
          <w:b/>
          <w:bCs/>
          <w:sz w:val="20"/>
          <w:highlight w:val="yellow"/>
        </w:rPr>
        <w:t xml:space="preserve">. </w:t>
      </w:r>
      <w:bookmarkStart w:id="2" w:name="_Int_Moj7KED5"/>
      <w:proofErr w:type="gramStart"/>
      <w:r w:rsidRPr="00360F27">
        <w:rPr>
          <w:rFonts w:ascii="Arial" w:hAnsi="Arial" w:cs="Arial"/>
          <w:b/>
          <w:bCs/>
          <w:sz w:val="20"/>
          <w:highlight w:val="yellow"/>
        </w:rPr>
        <w:t>dne….</w:t>
      </w:r>
      <w:bookmarkEnd w:id="2"/>
      <w:proofErr w:type="gramEnd"/>
      <w:r w:rsidRPr="00360F27">
        <w:rPr>
          <w:rFonts w:ascii="Arial" w:hAnsi="Arial" w:cs="Arial"/>
          <w:b/>
          <w:bCs/>
          <w:sz w:val="20"/>
          <w:highlight w:val="yellow"/>
        </w:rPr>
        <w:t>…...… 2025</w:t>
      </w:r>
      <w:r w:rsidRPr="00CC5217">
        <w:rPr>
          <w:rFonts w:ascii="Arial" w:hAnsi="Arial" w:cs="Arial"/>
          <w:sz w:val="20"/>
        </w:rPr>
        <w:tab/>
      </w:r>
      <w:r w:rsidRPr="00360F27">
        <w:rPr>
          <w:rFonts w:ascii="Arial" w:hAnsi="Arial" w:cs="Arial"/>
          <w:b/>
          <w:bCs/>
          <w:sz w:val="20"/>
          <w:highlight w:val="yellow"/>
        </w:rPr>
        <w:t>V Brně dne ………… 2025</w:t>
      </w:r>
    </w:p>
    <w:p w14:paraId="56B1A877" w14:textId="77777777" w:rsidR="00FB118A" w:rsidRDefault="00FB118A" w:rsidP="00FB118A">
      <w:pPr>
        <w:tabs>
          <w:tab w:val="center" w:pos="1985"/>
          <w:tab w:val="center" w:pos="7088"/>
        </w:tabs>
        <w:rPr>
          <w:rFonts w:ascii="Arial" w:hAnsi="Arial" w:cs="Arial"/>
          <w:b/>
          <w:bCs/>
          <w:sz w:val="20"/>
        </w:rPr>
      </w:pPr>
    </w:p>
    <w:p w14:paraId="7898C9E0" w14:textId="77777777" w:rsidR="00FB118A" w:rsidRDefault="00FB118A" w:rsidP="00FB118A">
      <w:pPr>
        <w:tabs>
          <w:tab w:val="center" w:pos="1985"/>
          <w:tab w:val="center" w:pos="7088"/>
        </w:tabs>
        <w:rPr>
          <w:rFonts w:ascii="Arial" w:hAnsi="Arial" w:cs="Arial"/>
          <w:b/>
          <w:bCs/>
          <w:sz w:val="20"/>
        </w:rPr>
      </w:pPr>
    </w:p>
    <w:p w14:paraId="18857EC1" w14:textId="77777777" w:rsidR="00FB118A" w:rsidRPr="00CC5217" w:rsidRDefault="00FB118A" w:rsidP="00FB118A">
      <w:pPr>
        <w:tabs>
          <w:tab w:val="center" w:pos="1985"/>
          <w:tab w:val="center" w:pos="7088"/>
        </w:tabs>
        <w:rPr>
          <w:rFonts w:ascii="Arial" w:hAnsi="Arial" w:cs="Arial"/>
          <w:b/>
          <w:sz w:val="20"/>
        </w:rPr>
      </w:pPr>
    </w:p>
    <w:p w14:paraId="545C66A3" w14:textId="77777777" w:rsidR="00FB118A" w:rsidRPr="00CC5217" w:rsidRDefault="00FB118A" w:rsidP="00FB118A">
      <w:pPr>
        <w:tabs>
          <w:tab w:val="center" w:pos="1985"/>
          <w:tab w:val="center" w:pos="7088"/>
        </w:tabs>
        <w:rPr>
          <w:rFonts w:ascii="Arial" w:hAnsi="Arial" w:cs="Arial"/>
          <w:b/>
          <w:bCs/>
          <w:sz w:val="20"/>
        </w:rPr>
      </w:pPr>
      <w:r w:rsidRPr="29330177">
        <w:rPr>
          <w:rFonts w:ascii="Arial" w:hAnsi="Arial" w:cs="Arial"/>
          <w:b/>
          <w:bCs/>
          <w:sz w:val="20"/>
        </w:rPr>
        <w:t>…………………………………….</w:t>
      </w:r>
      <w:r w:rsidRPr="00CC5217">
        <w:rPr>
          <w:rFonts w:ascii="Arial" w:hAnsi="Arial" w:cs="Arial"/>
          <w:b/>
          <w:sz w:val="20"/>
        </w:rPr>
        <w:tab/>
      </w:r>
      <w:r w:rsidRPr="29330177">
        <w:rPr>
          <w:rFonts w:ascii="Arial" w:hAnsi="Arial" w:cs="Arial"/>
          <w:b/>
          <w:bCs/>
          <w:sz w:val="20"/>
        </w:rPr>
        <w:t>…………………………………….</w:t>
      </w:r>
    </w:p>
    <w:p w14:paraId="77DA61B7" w14:textId="77777777" w:rsidR="00FB118A" w:rsidRPr="006962C4" w:rsidRDefault="00FB118A" w:rsidP="00FB118A">
      <w:pPr>
        <w:tabs>
          <w:tab w:val="center" w:pos="1985"/>
          <w:tab w:val="center" w:pos="7088"/>
        </w:tabs>
        <w:ind w:left="709"/>
        <w:rPr>
          <w:rFonts w:ascii="Arial" w:hAnsi="Arial" w:cs="Arial"/>
          <w:sz w:val="20"/>
        </w:rPr>
      </w:pPr>
      <w:r w:rsidRPr="002B3A71">
        <w:rPr>
          <w:rFonts w:ascii="Arial" w:hAnsi="Arial" w:cs="Arial"/>
          <w:b/>
          <w:bCs/>
          <w:sz w:val="20"/>
        </w:rPr>
        <w:t>Prodávající</w:t>
      </w:r>
      <w:r>
        <w:tab/>
      </w:r>
      <w:r w:rsidRPr="00CC5217">
        <w:rPr>
          <w:rFonts w:ascii="Arial" w:hAnsi="Arial" w:cs="Arial"/>
          <w:sz w:val="20"/>
        </w:rPr>
        <w:tab/>
      </w:r>
      <w:r w:rsidRPr="002B3A71">
        <w:rPr>
          <w:rFonts w:ascii="Arial" w:hAnsi="Arial" w:cs="Arial"/>
          <w:b/>
          <w:bCs/>
          <w:sz w:val="20"/>
        </w:rPr>
        <w:t>Kupující</w:t>
      </w:r>
    </w:p>
    <w:p w14:paraId="7DE3B250" w14:textId="77777777" w:rsidR="00EC45D2" w:rsidRDefault="00EC45D2"/>
    <w:sectPr w:rsidR="00EC45D2" w:rsidSect="00FB118A">
      <w:headerReference w:type="default" r:id="rId7"/>
      <w:footerReference w:type="even" r:id="rId8"/>
      <w:footerReference w:type="default" r:id="rId9"/>
      <w:headerReference w:type="first" r:id="rId10"/>
      <w:footerReference w:type="first" r:id="rId11"/>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AFA39" w14:textId="77777777" w:rsidR="0018203B" w:rsidRDefault="0018203B">
      <w:r>
        <w:separator/>
      </w:r>
    </w:p>
  </w:endnote>
  <w:endnote w:type="continuationSeparator" w:id="0">
    <w:p w14:paraId="546F091C" w14:textId="77777777" w:rsidR="0018203B" w:rsidRDefault="00182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E478" w14:textId="77777777" w:rsidR="00FB118A" w:rsidRDefault="00FB118A">
    <w:pPr>
      <w:pStyle w:val="Zpat"/>
      <w:framePr w:wrap="around" w:vAnchor="text" w:hAnchor="margin" w:xAlign="center"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separate"/>
    </w:r>
    <w:r>
      <w:rPr>
        <w:rStyle w:val="slostrnky"/>
        <w:rFonts w:eastAsiaTheme="majorEastAsia"/>
        <w:noProof/>
      </w:rPr>
      <w:t>2</w:t>
    </w:r>
    <w:r>
      <w:rPr>
        <w:rStyle w:val="slostrnky"/>
        <w:rFonts w:eastAsiaTheme="majorEastAsia"/>
      </w:rPr>
      <w:fldChar w:fldCharType="end"/>
    </w:r>
  </w:p>
  <w:p w14:paraId="5A648637" w14:textId="77777777" w:rsidR="00FB118A" w:rsidRDefault="00FB118A">
    <w:pPr>
      <w:pStyle w:val="Zpat"/>
    </w:pPr>
  </w:p>
  <w:p w14:paraId="5D7DD5C7" w14:textId="77777777" w:rsidR="00FB118A" w:rsidRDefault="00FB118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50379" w14:textId="77777777" w:rsidR="00FB118A" w:rsidRPr="00877EBF" w:rsidRDefault="00FB118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0EC2E3E5" w14:textId="77777777" w:rsidR="00FB118A" w:rsidRPr="00877EBF" w:rsidRDefault="00FB118A"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00FB118A" w14:paraId="2D0347AA" w14:textId="77777777" w:rsidTr="10B54DEA">
      <w:trPr>
        <w:trHeight w:val="300"/>
      </w:trPr>
      <w:tc>
        <w:tcPr>
          <w:tcW w:w="2985" w:type="dxa"/>
        </w:tcPr>
        <w:p w14:paraId="22317C98" w14:textId="77777777" w:rsidR="00FB118A" w:rsidRDefault="00FB118A" w:rsidP="10B54DEA">
          <w:pPr>
            <w:pStyle w:val="Zhlav"/>
            <w:ind w:left="-115"/>
          </w:pPr>
        </w:p>
      </w:tc>
      <w:tc>
        <w:tcPr>
          <w:tcW w:w="2985" w:type="dxa"/>
        </w:tcPr>
        <w:p w14:paraId="5F85A424" w14:textId="77777777" w:rsidR="00FB118A" w:rsidRDefault="00FB118A" w:rsidP="10B54DEA">
          <w:pPr>
            <w:pStyle w:val="Zhlav"/>
            <w:jc w:val="center"/>
          </w:pPr>
        </w:p>
      </w:tc>
      <w:tc>
        <w:tcPr>
          <w:tcW w:w="2985" w:type="dxa"/>
        </w:tcPr>
        <w:p w14:paraId="24F6D983" w14:textId="77777777" w:rsidR="00FB118A" w:rsidRDefault="00FB118A" w:rsidP="10B54DEA">
          <w:pPr>
            <w:pStyle w:val="Zhlav"/>
            <w:ind w:right="-115"/>
            <w:jc w:val="right"/>
          </w:pPr>
        </w:p>
      </w:tc>
    </w:tr>
  </w:tbl>
  <w:p w14:paraId="71E10CC3" w14:textId="77777777" w:rsidR="00FB118A" w:rsidRDefault="00FB118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17FBB" w14:textId="77777777" w:rsidR="0018203B" w:rsidRDefault="0018203B">
      <w:r>
        <w:separator/>
      </w:r>
    </w:p>
  </w:footnote>
  <w:footnote w:type="continuationSeparator" w:id="0">
    <w:p w14:paraId="797F75BB" w14:textId="77777777" w:rsidR="0018203B" w:rsidRDefault="00182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95E8" w14:textId="77777777" w:rsidR="00FB118A" w:rsidRDefault="00FB118A" w:rsidP="008C1FCF">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5545765B" wp14:editId="64DA6815">
          <wp:extent cx="5753100" cy="819150"/>
          <wp:effectExtent l="0" t="0" r="0" b="0"/>
          <wp:docPr id="1581123085"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2C119FF7" w14:textId="77777777" w:rsidR="00220861" w:rsidRPr="008B1F60" w:rsidRDefault="00220861" w:rsidP="00220861">
    <w:pPr>
      <w:pStyle w:val="Zhlav"/>
      <w:jc w:val="both"/>
      <w:rPr>
        <w:sz w:val="20"/>
      </w:rPr>
    </w:pPr>
    <w:r w:rsidRPr="008B1F60">
      <w:rPr>
        <w:rFonts w:ascii="Arial" w:hAnsi="Arial" w:cs="Arial"/>
        <w:sz w:val="20"/>
      </w:rPr>
      <w:t>„ERDF Kvalita Zvýšení kvality vzdělávání na JAMU", registrační číslo projektu: CZ.02.02.01/00/23_023/0008921, který je spolufinancován z Operačního programu Jan Amos Komenský.</w:t>
    </w:r>
  </w:p>
  <w:p w14:paraId="44CC8F2C" w14:textId="77777777" w:rsidR="000A0757" w:rsidRDefault="000A0757" w:rsidP="000A0757">
    <w:pPr>
      <w:rPr>
        <w:rFonts w:asciiTheme="minorHAnsi" w:hAnsiTheme="minorHAnsi" w:cstheme="minorBidi"/>
        <w:b/>
        <w:bCs/>
        <w:i/>
        <w:iCs/>
        <w:sz w:val="18"/>
        <w:szCs w:val="18"/>
      </w:rPr>
    </w:pPr>
  </w:p>
  <w:p w14:paraId="28FA9277" w14:textId="163F3804" w:rsidR="00FB118A" w:rsidRPr="00211C9F" w:rsidRDefault="00FB118A" w:rsidP="0025487D">
    <w:pPr>
      <w:jc w:val="right"/>
      <w:rPr>
        <w:rFonts w:ascii="Calibri" w:hAnsi="Calibri" w:cs="Calibri"/>
        <w:sz w:val="32"/>
        <w:szCs w:val="32"/>
      </w:rPr>
    </w:pPr>
    <w:r w:rsidRPr="00211C9F">
      <w:rPr>
        <w:rFonts w:asciiTheme="minorHAnsi" w:hAnsiTheme="minorHAnsi" w:cstheme="minorBidi"/>
        <w:i/>
        <w:iCs/>
        <w:sz w:val="18"/>
        <w:szCs w:val="18"/>
      </w:rPr>
      <w:t xml:space="preserve">Smlouva o koupi </w:t>
    </w:r>
    <w:r w:rsidRPr="00211C9F">
      <w:rPr>
        <w:rFonts w:ascii="Calibri" w:hAnsi="Calibri" w:cs="Calibri"/>
        <w:i/>
        <w:iCs/>
        <w:sz w:val="18"/>
        <w:szCs w:val="18"/>
      </w:rPr>
      <w:t>K1</w:t>
    </w:r>
    <w:r w:rsidR="00673CF7" w:rsidRPr="00211C9F">
      <w:rPr>
        <w:rFonts w:ascii="Calibri" w:hAnsi="Calibri" w:cs="Calibri"/>
        <w:i/>
        <w:iCs/>
        <w:sz w:val="18"/>
        <w:szCs w:val="18"/>
      </w:rPr>
      <w:t>5</w:t>
    </w:r>
    <w:r w:rsidRPr="00211C9F">
      <w:rPr>
        <w:rFonts w:ascii="Calibri" w:hAnsi="Calibri" w:cs="Calibri"/>
        <w:i/>
        <w:iCs/>
        <w:sz w:val="18"/>
        <w:szCs w:val="18"/>
      </w:rPr>
      <w:t>: „</w:t>
    </w:r>
    <w:r w:rsidR="00673CF7" w:rsidRPr="008C19A9">
      <w:rPr>
        <w:rFonts w:ascii="Calibri" w:hAnsi="Calibri" w:cs="Calibri"/>
        <w:i/>
        <w:iCs/>
        <w:spacing w:val="20"/>
        <w:sz w:val="18"/>
        <w:szCs w:val="18"/>
      </w:rPr>
      <w:t>Externí datová úložiště</w:t>
    </w:r>
    <w:r w:rsidRPr="00211C9F">
      <w:rPr>
        <w:rFonts w:ascii="Calibri" w:hAnsi="Calibri" w:cs="Calibri"/>
        <w:i/>
        <w:iCs/>
        <w:sz w:val="18"/>
        <w:szCs w:val="18"/>
      </w:rPr>
      <w:t>“</w:t>
    </w:r>
  </w:p>
  <w:p w14:paraId="2FD1A703" w14:textId="77777777" w:rsidR="00FB118A" w:rsidRDefault="00FB118A" w:rsidP="0025487D">
    <w:pPr>
      <w:jc w:val="right"/>
      <w:rPr>
        <w:rFonts w:asciiTheme="minorHAnsi" w:hAnsiTheme="minorHAnsi" w:cstheme="minorBidi"/>
        <w:b/>
        <w:bCs/>
        <w:i/>
        <w:i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3FB7D" w14:textId="77777777" w:rsidR="00FB118A" w:rsidRDefault="00FB118A" w:rsidP="00CC5217">
    <w:pPr>
      <w:pStyle w:val="Zhlav"/>
      <w:rPr>
        <w:rFonts w:ascii="Calibri" w:hAnsi="Calibri" w:cs="Calibri"/>
        <w:sz w:val="22"/>
        <w:szCs w:val="22"/>
      </w:rPr>
    </w:pPr>
  </w:p>
  <w:p w14:paraId="0433DAA8" w14:textId="77777777" w:rsidR="00FB118A" w:rsidRDefault="00FB118A" w:rsidP="008C1FCF">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139AD299" wp14:editId="358DF65F">
          <wp:extent cx="5753100" cy="819150"/>
          <wp:effectExtent l="0" t="0" r="0" b="0"/>
          <wp:docPr id="389569387"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54581641" w14:textId="77777777" w:rsidR="00FB118A" w:rsidRPr="008B1F60" w:rsidRDefault="00FB118A" w:rsidP="007555BB">
    <w:pPr>
      <w:pStyle w:val="Zhlav"/>
      <w:jc w:val="both"/>
      <w:rPr>
        <w:sz w:val="20"/>
      </w:rPr>
    </w:pPr>
    <w:bookmarkStart w:id="3" w:name="_Hlk192581201"/>
    <w:r w:rsidRPr="008B1F60">
      <w:rPr>
        <w:rFonts w:ascii="Arial" w:hAnsi="Arial" w:cs="Arial"/>
        <w:sz w:val="20"/>
      </w:rPr>
      <w:t>„ERDF Kvalita Zvýšení kvality vzdělávání na JAMU", registrační číslo projektu: CZ.02.02.01/00/23_023/0008921, který je spolufinancován z Operačního programu Jan Amos Komenský.</w:t>
    </w:r>
  </w:p>
  <w:p w14:paraId="525A906E" w14:textId="480C4D6B" w:rsidR="00FB118A" w:rsidRPr="006962C4" w:rsidRDefault="00FB118A" w:rsidP="00E323BA">
    <w:pPr>
      <w:pStyle w:val="Zhlav"/>
      <w:spacing w:before="120"/>
      <w:rPr>
        <w:rFonts w:ascii="Arial" w:hAnsi="Arial" w:cs="Arial"/>
        <w:sz w:val="20"/>
      </w:rPr>
    </w:pPr>
    <w:r w:rsidRPr="006962C4">
      <w:rPr>
        <w:rFonts w:ascii="Arial" w:hAnsi="Arial" w:cs="Arial"/>
        <w:sz w:val="20"/>
      </w:rPr>
      <w:t xml:space="preserve">Příloha č. </w:t>
    </w:r>
    <w:r w:rsidR="00CA2F49">
      <w:rPr>
        <w:rFonts w:ascii="Arial" w:hAnsi="Arial" w:cs="Arial"/>
        <w:sz w:val="20"/>
      </w:rPr>
      <w:t>2</w:t>
    </w:r>
  </w:p>
  <w:p w14:paraId="7763BD79" w14:textId="61171B4F" w:rsidR="00FB118A" w:rsidRPr="00720FFF" w:rsidRDefault="00FB118A" w:rsidP="00720FFF">
    <w:pPr>
      <w:rPr>
        <w:rFonts w:ascii="Aptos Narrow" w:hAnsi="Aptos Narrow"/>
        <w:b/>
        <w:bCs/>
        <w:color w:val="000000"/>
        <w:sz w:val="22"/>
        <w:szCs w:val="22"/>
      </w:rPr>
    </w:pPr>
    <w:r w:rsidRPr="00603300">
      <w:rPr>
        <w:rFonts w:ascii="Arial" w:hAnsi="Arial" w:cs="Arial"/>
        <w:sz w:val="20"/>
      </w:rPr>
      <w:t>Smlouva číslo:</w:t>
    </w:r>
    <w:r>
      <w:rPr>
        <w:rFonts w:ascii="Arial" w:hAnsi="Arial" w:cs="Arial"/>
        <w:sz w:val="20"/>
      </w:rPr>
      <w:t xml:space="preserve"> </w:t>
    </w:r>
    <w:r w:rsidR="00673CF7" w:rsidRPr="00673CF7">
      <w:rPr>
        <w:rFonts w:ascii="Aptos Narrow" w:hAnsi="Aptos Narrow"/>
        <w:b/>
        <w:bCs/>
        <w:color w:val="000000"/>
        <w:sz w:val="22"/>
        <w:szCs w:val="22"/>
      </w:rPr>
      <w:t>K925035</w:t>
    </w:r>
  </w:p>
  <w:p w14:paraId="4868D247" w14:textId="77777777" w:rsidR="00FB118A" w:rsidRPr="00C11DB1" w:rsidRDefault="00FB118A" w:rsidP="00C11DB1">
    <w:pPr>
      <w:rPr>
        <w:rFonts w:ascii="Aptos Narrow" w:hAnsi="Aptos Narrow"/>
        <w:b/>
        <w:bCs/>
        <w:color w:val="000000"/>
        <w:sz w:val="22"/>
        <w:szCs w:val="22"/>
      </w:rPr>
    </w:pPr>
  </w:p>
  <w:bookmarkEnd w:id="3"/>
  <w:p w14:paraId="7857C96D" w14:textId="77777777" w:rsidR="00FB118A" w:rsidRPr="00DD4839" w:rsidRDefault="00FB118A" w:rsidP="008A0673">
    <w:pPr>
      <w:pStyle w:val="Zhlav"/>
      <w:rPr>
        <w:rFonts w:ascii="Arial" w:hAnsi="Arial" w:cs="Arial"/>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4"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5"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3875A96"/>
    <w:multiLevelType w:val="hybridMultilevel"/>
    <w:tmpl w:val="EDCC64FA"/>
    <w:lvl w:ilvl="0" w:tplc="05E442E2">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37879F8"/>
    <w:multiLevelType w:val="hybridMultilevel"/>
    <w:tmpl w:val="B2C6FC9C"/>
    <w:lvl w:ilvl="0" w:tplc="81BA5346">
      <w:start w:val="1"/>
      <w:numFmt w:val="lowerLetter"/>
      <w:lvlText w:val="%1."/>
      <w:lvlJc w:val="left"/>
      <w:pPr>
        <w:ind w:left="1429" w:hanging="360"/>
      </w:pPr>
      <w:rPr>
        <w:color w:val="000000" w:themeColor="text1"/>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32146642"/>
    <w:multiLevelType w:val="hybridMultilevel"/>
    <w:tmpl w:val="A274DB6C"/>
    <w:lvl w:ilvl="0" w:tplc="22BE1CB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280785"/>
    <w:multiLevelType w:val="hybridMultilevel"/>
    <w:tmpl w:val="FFFFFFFF"/>
    <w:lvl w:ilvl="0" w:tplc="03FAE7DC">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43D1A11"/>
    <w:multiLevelType w:val="hybridMultilevel"/>
    <w:tmpl w:val="5D7A7132"/>
    <w:lvl w:ilvl="0" w:tplc="B32E84A2">
      <w:start w:val="6"/>
      <w:numFmt w:val="decimal"/>
      <w:lvlText w:val="(%1) "/>
      <w:lvlJc w:val="left"/>
      <w:pPr>
        <w:tabs>
          <w:tab w:val="num" w:pos="1069"/>
        </w:tabs>
        <w:ind w:left="360" w:firstLine="709"/>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4D3300"/>
    <w:multiLevelType w:val="hybridMultilevel"/>
    <w:tmpl w:val="DA6269D8"/>
    <w:lvl w:ilvl="0" w:tplc="DDD25222">
      <w:start w:val="1"/>
      <w:numFmt w:val="decimal"/>
      <w:lvlText w:val="(%1) "/>
      <w:lvlJc w:val="left"/>
      <w:pPr>
        <w:tabs>
          <w:tab w:val="num" w:pos="709"/>
        </w:tabs>
        <w:ind w:left="0" w:firstLine="709"/>
      </w:pPr>
      <w:rPr>
        <w:rFonts w:ascii="Arial" w:hAnsi="Arial" w:cs="Arial" w:hint="default"/>
        <w:b w:val="0"/>
        <w:bCs w:val="0"/>
        <w:sz w:val="20"/>
        <w:szCs w:val="20"/>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79C731F"/>
    <w:multiLevelType w:val="hybridMultilevel"/>
    <w:tmpl w:val="84008E92"/>
    <w:lvl w:ilvl="0" w:tplc="6B283DEE">
      <w:start w:val="2"/>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0E6C88"/>
    <w:multiLevelType w:val="hybridMultilevel"/>
    <w:tmpl w:val="F954A168"/>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E55C6A"/>
    <w:multiLevelType w:val="hybridMultilevel"/>
    <w:tmpl w:val="5B0C302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33367554">
    <w:abstractNumId w:val="21"/>
  </w:num>
  <w:num w:numId="2" w16cid:durableId="547230075">
    <w:abstractNumId w:val="22"/>
  </w:num>
  <w:num w:numId="3" w16cid:durableId="1664161075">
    <w:abstractNumId w:val="9"/>
  </w:num>
  <w:num w:numId="4" w16cid:durableId="1822697814">
    <w:abstractNumId w:val="19"/>
  </w:num>
  <w:num w:numId="5" w16cid:durableId="249045867">
    <w:abstractNumId w:val="5"/>
  </w:num>
  <w:num w:numId="6" w16cid:durableId="1754005815">
    <w:abstractNumId w:val="7"/>
  </w:num>
  <w:num w:numId="7" w16cid:durableId="13264743">
    <w:abstractNumId w:val="12"/>
  </w:num>
  <w:num w:numId="8" w16cid:durableId="2018536508">
    <w:abstractNumId w:val="29"/>
  </w:num>
  <w:num w:numId="9" w16cid:durableId="1227302424">
    <w:abstractNumId w:val="11"/>
  </w:num>
  <w:num w:numId="10" w16cid:durableId="903179630">
    <w:abstractNumId w:val="4"/>
  </w:num>
  <w:num w:numId="11" w16cid:durableId="1236546414">
    <w:abstractNumId w:val="8"/>
  </w:num>
  <w:num w:numId="12" w16cid:durableId="849299638">
    <w:abstractNumId w:val="18"/>
  </w:num>
  <w:num w:numId="13" w16cid:durableId="1085999850">
    <w:abstractNumId w:val="15"/>
  </w:num>
  <w:num w:numId="14" w16cid:durableId="796148393">
    <w:abstractNumId w:val="13"/>
  </w:num>
  <w:num w:numId="15" w16cid:durableId="963923681">
    <w:abstractNumId w:val="25"/>
  </w:num>
  <w:num w:numId="16" w16cid:durableId="554661501">
    <w:abstractNumId w:val="14"/>
  </w:num>
  <w:num w:numId="17" w16cid:durableId="375397459">
    <w:abstractNumId w:val="0"/>
  </w:num>
  <w:num w:numId="18" w16cid:durableId="861405302">
    <w:abstractNumId w:val="1"/>
  </w:num>
  <w:num w:numId="19" w16cid:durableId="407463827">
    <w:abstractNumId w:val="10"/>
  </w:num>
  <w:num w:numId="20" w16cid:durableId="405807657">
    <w:abstractNumId w:val="28"/>
  </w:num>
  <w:num w:numId="21" w16cid:durableId="1326402330">
    <w:abstractNumId w:val="26"/>
  </w:num>
  <w:num w:numId="22" w16cid:durableId="1827932934">
    <w:abstractNumId w:val="3"/>
  </w:num>
  <w:num w:numId="23" w16cid:durableId="1393890506">
    <w:abstractNumId w:val="20"/>
  </w:num>
  <w:num w:numId="24" w16cid:durableId="386301007">
    <w:abstractNumId w:val="16"/>
  </w:num>
  <w:num w:numId="25" w16cid:durableId="676273965">
    <w:abstractNumId w:val="23"/>
  </w:num>
  <w:num w:numId="26" w16cid:durableId="1420328657">
    <w:abstractNumId w:val="6"/>
  </w:num>
  <w:num w:numId="27" w16cid:durableId="698625203">
    <w:abstractNumId w:val="2"/>
  </w:num>
  <w:num w:numId="28" w16cid:durableId="134033250">
    <w:abstractNumId w:val="24"/>
  </w:num>
  <w:num w:numId="29" w16cid:durableId="623343365">
    <w:abstractNumId w:val="27"/>
  </w:num>
  <w:num w:numId="30" w16cid:durableId="13263224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18A"/>
    <w:rsid w:val="0001665B"/>
    <w:rsid w:val="000345FF"/>
    <w:rsid w:val="00051595"/>
    <w:rsid w:val="000922A2"/>
    <w:rsid w:val="000A0757"/>
    <w:rsid w:val="000B793E"/>
    <w:rsid w:val="00140FFC"/>
    <w:rsid w:val="0017674D"/>
    <w:rsid w:val="0018203B"/>
    <w:rsid w:val="001B6069"/>
    <w:rsid w:val="001E45EF"/>
    <w:rsid w:val="001E4E60"/>
    <w:rsid w:val="00211C9F"/>
    <w:rsid w:val="00220861"/>
    <w:rsid w:val="00245246"/>
    <w:rsid w:val="00263F0E"/>
    <w:rsid w:val="00287C7F"/>
    <w:rsid w:val="002B34F9"/>
    <w:rsid w:val="00391351"/>
    <w:rsid w:val="003D41BF"/>
    <w:rsid w:val="003D421D"/>
    <w:rsid w:val="00404ADA"/>
    <w:rsid w:val="004A5ED4"/>
    <w:rsid w:val="004D55DE"/>
    <w:rsid w:val="005010F2"/>
    <w:rsid w:val="00514D29"/>
    <w:rsid w:val="0059317F"/>
    <w:rsid w:val="005C0CDD"/>
    <w:rsid w:val="006467A4"/>
    <w:rsid w:val="00673CF7"/>
    <w:rsid w:val="00676951"/>
    <w:rsid w:val="006C3A28"/>
    <w:rsid w:val="006C543E"/>
    <w:rsid w:val="0074752A"/>
    <w:rsid w:val="00783251"/>
    <w:rsid w:val="007B5F2D"/>
    <w:rsid w:val="008C19A9"/>
    <w:rsid w:val="008C4AA6"/>
    <w:rsid w:val="008D361B"/>
    <w:rsid w:val="009113F1"/>
    <w:rsid w:val="009461B9"/>
    <w:rsid w:val="009A1B39"/>
    <w:rsid w:val="009B720B"/>
    <w:rsid w:val="00A07C98"/>
    <w:rsid w:val="00A4386D"/>
    <w:rsid w:val="00A4651D"/>
    <w:rsid w:val="00AA4AFC"/>
    <w:rsid w:val="00B367D7"/>
    <w:rsid w:val="00B819B8"/>
    <w:rsid w:val="00BA1A47"/>
    <w:rsid w:val="00BB60AE"/>
    <w:rsid w:val="00BB647B"/>
    <w:rsid w:val="00C37CBF"/>
    <w:rsid w:val="00C81006"/>
    <w:rsid w:val="00C82A80"/>
    <w:rsid w:val="00CA0ABE"/>
    <w:rsid w:val="00CA2F49"/>
    <w:rsid w:val="00CB262E"/>
    <w:rsid w:val="00CB35B6"/>
    <w:rsid w:val="00DD430D"/>
    <w:rsid w:val="00E1656B"/>
    <w:rsid w:val="00EA67CC"/>
    <w:rsid w:val="00EC45D2"/>
    <w:rsid w:val="00EF4873"/>
    <w:rsid w:val="00F65B26"/>
    <w:rsid w:val="00F93FB7"/>
    <w:rsid w:val="00F94E32"/>
    <w:rsid w:val="00FB118A"/>
    <w:rsid w:val="00FB441A"/>
    <w:rsid w:val="00FD62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B74BC"/>
  <w15:chartTrackingRefBased/>
  <w15:docId w15:val="{AABE74B4-80C2-485B-A548-B51CD6BD0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118A"/>
    <w:pPr>
      <w:spacing w:after="0" w:line="240" w:lineRule="auto"/>
    </w:pPr>
    <w:rPr>
      <w:rFonts w:ascii="Times New Roman" w:eastAsia="Times New Roman" w:hAnsi="Times New Roman" w:cs="Times New Roman"/>
      <w:kern w:val="0"/>
      <w:szCs w:val="20"/>
      <w:lang w:eastAsia="cs-CZ"/>
      <w14:ligatures w14:val="none"/>
    </w:rPr>
  </w:style>
  <w:style w:type="paragraph" w:styleId="Nadpis1">
    <w:name w:val="heading 1"/>
    <w:basedOn w:val="Normln"/>
    <w:next w:val="Normln"/>
    <w:link w:val="Nadpis1Char"/>
    <w:uiPriority w:val="9"/>
    <w:qFormat/>
    <w:rsid w:val="00FB11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B11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B118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B118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B118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B118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B118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B118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B118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B118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B118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B118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B118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B118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B118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B118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B118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B118A"/>
    <w:rPr>
      <w:rFonts w:eastAsiaTheme="majorEastAsia" w:cstheme="majorBidi"/>
      <w:color w:val="272727" w:themeColor="text1" w:themeTint="D8"/>
    </w:rPr>
  </w:style>
  <w:style w:type="paragraph" w:styleId="Nzev">
    <w:name w:val="Title"/>
    <w:basedOn w:val="Normln"/>
    <w:next w:val="Normln"/>
    <w:link w:val="NzevChar"/>
    <w:uiPriority w:val="10"/>
    <w:qFormat/>
    <w:rsid w:val="00FB118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B118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B118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B118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B118A"/>
    <w:pPr>
      <w:spacing w:before="160"/>
      <w:jc w:val="center"/>
    </w:pPr>
    <w:rPr>
      <w:i/>
      <w:iCs/>
      <w:color w:val="404040" w:themeColor="text1" w:themeTint="BF"/>
    </w:rPr>
  </w:style>
  <w:style w:type="character" w:customStyle="1" w:styleId="CittChar">
    <w:name w:val="Citát Char"/>
    <w:basedOn w:val="Standardnpsmoodstavce"/>
    <w:link w:val="Citt"/>
    <w:uiPriority w:val="29"/>
    <w:rsid w:val="00FB118A"/>
    <w:rPr>
      <w:i/>
      <w:iCs/>
      <w:color w:val="404040" w:themeColor="text1" w:themeTint="BF"/>
    </w:rPr>
  </w:style>
  <w:style w:type="paragraph" w:styleId="Odstavecseseznamem">
    <w:name w:val="List Paragraph"/>
    <w:basedOn w:val="Normln"/>
    <w:uiPriority w:val="34"/>
    <w:qFormat/>
    <w:rsid w:val="00FB118A"/>
    <w:pPr>
      <w:ind w:left="720"/>
      <w:contextualSpacing/>
    </w:pPr>
  </w:style>
  <w:style w:type="character" w:styleId="Zdraznnintenzivn">
    <w:name w:val="Intense Emphasis"/>
    <w:basedOn w:val="Standardnpsmoodstavce"/>
    <w:uiPriority w:val="21"/>
    <w:qFormat/>
    <w:rsid w:val="00FB118A"/>
    <w:rPr>
      <w:i/>
      <w:iCs/>
      <w:color w:val="0F4761" w:themeColor="accent1" w:themeShade="BF"/>
    </w:rPr>
  </w:style>
  <w:style w:type="paragraph" w:styleId="Vrazncitt">
    <w:name w:val="Intense Quote"/>
    <w:basedOn w:val="Normln"/>
    <w:next w:val="Normln"/>
    <w:link w:val="VrazncittChar"/>
    <w:uiPriority w:val="30"/>
    <w:qFormat/>
    <w:rsid w:val="00FB11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B118A"/>
    <w:rPr>
      <w:i/>
      <w:iCs/>
      <w:color w:val="0F4761" w:themeColor="accent1" w:themeShade="BF"/>
    </w:rPr>
  </w:style>
  <w:style w:type="character" w:styleId="Odkazintenzivn">
    <w:name w:val="Intense Reference"/>
    <w:basedOn w:val="Standardnpsmoodstavce"/>
    <w:uiPriority w:val="32"/>
    <w:qFormat/>
    <w:rsid w:val="00FB118A"/>
    <w:rPr>
      <w:b/>
      <w:bCs/>
      <w:smallCaps/>
      <w:color w:val="0F4761" w:themeColor="accent1" w:themeShade="BF"/>
      <w:spacing w:val="5"/>
    </w:rPr>
  </w:style>
  <w:style w:type="paragraph" w:styleId="Zhlav">
    <w:name w:val="header"/>
    <w:basedOn w:val="Normln"/>
    <w:link w:val="ZhlavChar"/>
    <w:rsid w:val="00FB118A"/>
    <w:pPr>
      <w:tabs>
        <w:tab w:val="center" w:pos="4536"/>
        <w:tab w:val="right" w:pos="9072"/>
      </w:tabs>
    </w:pPr>
  </w:style>
  <w:style w:type="character" w:customStyle="1" w:styleId="ZhlavChar">
    <w:name w:val="Záhlaví Char"/>
    <w:basedOn w:val="Standardnpsmoodstavce"/>
    <w:link w:val="Zhlav"/>
    <w:rsid w:val="00FB118A"/>
    <w:rPr>
      <w:rFonts w:ascii="Times New Roman" w:eastAsia="Times New Roman" w:hAnsi="Times New Roman" w:cs="Times New Roman"/>
      <w:kern w:val="0"/>
      <w:szCs w:val="20"/>
      <w:lang w:eastAsia="cs-CZ"/>
      <w14:ligatures w14:val="none"/>
    </w:rPr>
  </w:style>
  <w:style w:type="paragraph" w:styleId="Zpat">
    <w:name w:val="footer"/>
    <w:basedOn w:val="Normln"/>
    <w:link w:val="ZpatChar"/>
    <w:rsid w:val="00FB118A"/>
    <w:pPr>
      <w:tabs>
        <w:tab w:val="center" w:pos="4536"/>
        <w:tab w:val="right" w:pos="9072"/>
      </w:tabs>
    </w:pPr>
  </w:style>
  <w:style w:type="character" w:customStyle="1" w:styleId="ZpatChar">
    <w:name w:val="Zápatí Char"/>
    <w:basedOn w:val="Standardnpsmoodstavce"/>
    <w:link w:val="Zpat"/>
    <w:rsid w:val="00FB118A"/>
    <w:rPr>
      <w:rFonts w:ascii="Times New Roman" w:eastAsia="Times New Roman" w:hAnsi="Times New Roman" w:cs="Times New Roman"/>
      <w:kern w:val="0"/>
      <w:szCs w:val="20"/>
      <w:lang w:eastAsia="cs-CZ"/>
      <w14:ligatures w14:val="none"/>
    </w:rPr>
  </w:style>
  <w:style w:type="character" w:styleId="slostrnky">
    <w:name w:val="page number"/>
    <w:basedOn w:val="Standardnpsmoodstavce"/>
    <w:rsid w:val="00FB118A"/>
  </w:style>
  <w:style w:type="paragraph" w:customStyle="1" w:styleId="slolnku">
    <w:name w:val="Číslo článku"/>
    <w:basedOn w:val="Nadpis1"/>
    <w:next w:val="Normln"/>
    <w:rsid w:val="00FB118A"/>
    <w:pPr>
      <w:keepLines w:val="0"/>
      <w:spacing w:before="240" w:after="60"/>
      <w:jc w:val="center"/>
    </w:pPr>
    <w:rPr>
      <w:rFonts w:ascii="Times New Roman" w:eastAsia="Times New Roman" w:hAnsi="Times New Roman" w:cs="Times New Roman"/>
      <w:b/>
      <w:bCs/>
      <w:color w:val="auto"/>
      <w:kern w:val="32"/>
      <w:sz w:val="24"/>
      <w:szCs w:val="20"/>
    </w:rPr>
  </w:style>
  <w:style w:type="paragraph" w:customStyle="1" w:styleId="Textslodst">
    <w:name w:val="Text čísl. odst."/>
    <w:basedOn w:val="Normln"/>
    <w:qFormat/>
    <w:rsid w:val="00FB118A"/>
    <w:pPr>
      <w:tabs>
        <w:tab w:val="left" w:pos="1080"/>
        <w:tab w:val="left" w:pos="1260"/>
      </w:tabs>
      <w:jc w:val="both"/>
    </w:pPr>
  </w:style>
  <w:style w:type="paragraph" w:styleId="Revize">
    <w:name w:val="Revision"/>
    <w:hidden/>
    <w:uiPriority w:val="99"/>
    <w:semiHidden/>
    <w:rsid w:val="008C4AA6"/>
    <w:pPr>
      <w:spacing w:after="0" w:line="240" w:lineRule="auto"/>
    </w:pPr>
    <w:rPr>
      <w:rFonts w:ascii="Times New Roman" w:eastAsia="Times New Roman" w:hAnsi="Times New Roman" w:cs="Times New Roman"/>
      <w:kern w:val="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3006</Words>
  <Characters>17736</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Štěpánka Abaffyová</dc:creator>
  <cp:keywords/>
  <dc:description/>
  <cp:lastModifiedBy>Eliška Hamerská</cp:lastModifiedBy>
  <cp:revision>14</cp:revision>
  <dcterms:created xsi:type="dcterms:W3CDTF">2025-10-22T11:11:00Z</dcterms:created>
  <dcterms:modified xsi:type="dcterms:W3CDTF">2026-02-06T07:48:00Z</dcterms:modified>
</cp:coreProperties>
</file>